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19400" w14:textId="2C87C09B"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14:paraId="6CDEE2C2" w14:textId="6644D523"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14:paraId="393CCF06" w14:textId="32702C77"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w:t>
      </w:r>
      <w:proofErr w:type="gramStart"/>
      <w:r w:rsidRPr="002B55C2">
        <w:rPr>
          <w:rFonts w:hint="eastAsia"/>
          <w:sz w:val="24"/>
          <w:szCs w:val="32"/>
        </w:rPr>
        <w:t>岳医院</w:t>
      </w:r>
      <w:proofErr w:type="gramEnd"/>
      <w:r w:rsidRPr="002B55C2">
        <w:rPr>
          <w:rFonts w:hint="eastAsia"/>
          <w:sz w:val="24"/>
          <w:szCs w:val="32"/>
        </w:rPr>
        <w:t>工会委员会的</w:t>
      </w:r>
      <w:r w:rsidRPr="002B55C2">
        <w:rPr>
          <w:rFonts w:ascii="宋体" w:hAnsi="宋体" w:hint="eastAsia"/>
          <w:sz w:val="24"/>
        </w:rPr>
        <w:t>职工慰问品采购项目，</w:t>
      </w:r>
      <w:r w:rsidRPr="002B55C2">
        <w:rPr>
          <w:rFonts w:ascii="宋体" w:hAnsi="宋体" w:cs="宋体" w:hint="eastAsia"/>
          <w:sz w:val="24"/>
        </w:rPr>
        <w:t>每位会员共发放</w:t>
      </w:r>
      <w:r>
        <w:rPr>
          <w:rFonts w:ascii="宋体" w:hAnsi="宋体" w:cs="宋体" w:hint="eastAsia"/>
          <w:sz w:val="24"/>
        </w:rPr>
        <w:t>价值</w:t>
      </w:r>
      <w:r>
        <w:rPr>
          <w:rFonts w:ascii="宋体" w:hAnsi="宋体" w:cs="宋体"/>
          <w:sz w:val="24"/>
        </w:rPr>
        <w:t>5</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14:paraId="3D905352" w14:textId="77777777" w:rsidR="00933AE9" w:rsidRDefault="00933AE9" w:rsidP="00933AE9">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14:paraId="64D948AE" w14:textId="77777777" w:rsidR="00933AE9" w:rsidRPr="001700EA" w:rsidRDefault="00933AE9" w:rsidP="00933AE9">
      <w:pPr>
        <w:spacing w:line="360" w:lineRule="auto"/>
        <w:outlineLvl w:val="2"/>
        <w:rPr>
          <w:rFonts w:ascii="宋体" w:hAnsi="宋体" w:cs="宋体"/>
          <w:b/>
          <w:kern w:val="0"/>
          <w:sz w:val="24"/>
          <w:szCs w:val="22"/>
        </w:rPr>
      </w:pPr>
      <w:bookmarkStart w:id="6" w:name="_Toc103684749"/>
      <w:r w:rsidRPr="001700EA">
        <w:rPr>
          <w:rFonts w:ascii="宋体" w:hAnsi="宋体" w:cs="宋体"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2766"/>
        <w:gridCol w:w="1911"/>
        <w:gridCol w:w="3527"/>
      </w:tblGrid>
      <w:tr w:rsidR="00933AE9" w:rsidRPr="00C94A34" w14:paraId="2683EE3B" w14:textId="77777777" w:rsidTr="00933AE9">
        <w:trPr>
          <w:trHeight w:val="394"/>
          <w:jc w:val="center"/>
        </w:trPr>
        <w:tc>
          <w:tcPr>
            <w:tcW w:w="931" w:type="dxa"/>
            <w:vAlign w:val="center"/>
          </w:tcPr>
          <w:p w14:paraId="7EC61785"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14:paraId="10814121" w14:textId="77777777"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14:paraId="49AC538C"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14:paraId="730E036A"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14:paraId="7BA5E660"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14:paraId="2197BD72" w14:textId="77777777" w:rsidTr="00933AE9">
        <w:trPr>
          <w:trHeight w:val="524"/>
          <w:jc w:val="center"/>
        </w:trPr>
        <w:tc>
          <w:tcPr>
            <w:tcW w:w="931" w:type="dxa"/>
            <w:vAlign w:val="center"/>
          </w:tcPr>
          <w:p w14:paraId="2E5722EE"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14:paraId="5FE3C19A" w14:textId="4E9983F9" w:rsidR="00933AE9" w:rsidRPr="00427713" w:rsidRDefault="00933AE9" w:rsidP="002E1D64">
            <w:pPr>
              <w:adjustRightInd w:val="0"/>
              <w:snapToGrid w:val="0"/>
              <w:jc w:val="center"/>
              <w:rPr>
                <w:rFonts w:ascii="宋体" w:hAnsi="宋体" w:cs="宋体"/>
                <w:sz w:val="24"/>
              </w:rPr>
            </w:pPr>
            <w:r>
              <w:rPr>
                <w:rFonts w:ascii="宋体" w:hAnsi="宋体" w:cs="宋体" w:hint="eastAsia"/>
                <w:sz w:val="24"/>
              </w:rPr>
              <w:t>元旦</w:t>
            </w:r>
          </w:p>
        </w:tc>
        <w:tc>
          <w:tcPr>
            <w:tcW w:w="1911" w:type="dxa"/>
            <w:vAlign w:val="center"/>
          </w:tcPr>
          <w:p w14:paraId="3F87132D" w14:textId="13E5DACB" w:rsidR="00933AE9" w:rsidRPr="00427713" w:rsidRDefault="00933AE9" w:rsidP="007C51DB">
            <w:pPr>
              <w:adjustRightInd w:val="0"/>
              <w:snapToGrid w:val="0"/>
              <w:jc w:val="center"/>
              <w:rPr>
                <w:rFonts w:ascii="宋体" w:hAnsi="宋体" w:cs="宋体"/>
                <w:sz w:val="24"/>
              </w:rPr>
            </w:pPr>
            <w:r w:rsidRPr="00427713">
              <w:rPr>
                <w:rFonts w:ascii="宋体" w:hAnsi="宋体" w:hint="eastAsia"/>
                <w:sz w:val="24"/>
              </w:rPr>
              <w:t>约</w:t>
            </w:r>
            <w:r>
              <w:rPr>
                <w:rFonts w:ascii="宋体" w:hAnsi="宋体"/>
                <w:sz w:val="24"/>
              </w:rPr>
              <w:t>9</w:t>
            </w:r>
            <w:r w:rsidR="007C51DB">
              <w:rPr>
                <w:rFonts w:ascii="宋体" w:hAnsi="宋体" w:hint="eastAsia"/>
                <w:sz w:val="24"/>
              </w:rPr>
              <w:t>24</w:t>
            </w:r>
            <w:r w:rsidRPr="00427713">
              <w:rPr>
                <w:rFonts w:ascii="宋体" w:hAnsi="宋体" w:hint="eastAsia"/>
                <w:sz w:val="24"/>
              </w:rPr>
              <w:t>人</w:t>
            </w:r>
          </w:p>
        </w:tc>
        <w:tc>
          <w:tcPr>
            <w:tcW w:w="3527" w:type="dxa"/>
            <w:vAlign w:val="center"/>
          </w:tcPr>
          <w:p w14:paraId="3BF78435" w14:textId="0C2EC66F"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Pr>
                <w:rFonts w:ascii="宋体" w:hAnsi="宋体" w:cs="宋体"/>
                <w:sz w:val="24"/>
              </w:rPr>
              <w:t>5</w:t>
            </w:r>
            <w:r w:rsidRPr="00C94A34">
              <w:rPr>
                <w:rFonts w:ascii="宋体" w:hAnsi="宋体" w:cs="宋体" w:hint="eastAsia"/>
                <w:sz w:val="24"/>
              </w:rPr>
              <w:t>00元/份</w:t>
            </w:r>
          </w:p>
        </w:tc>
      </w:tr>
      <w:tr w:rsidR="00933AE9" w:rsidRPr="00C94A34" w14:paraId="571272F7" w14:textId="77777777" w:rsidTr="00933AE9">
        <w:trPr>
          <w:trHeight w:val="524"/>
          <w:jc w:val="center"/>
        </w:trPr>
        <w:tc>
          <w:tcPr>
            <w:tcW w:w="5608" w:type="dxa"/>
            <w:gridSpan w:val="3"/>
            <w:vAlign w:val="center"/>
          </w:tcPr>
          <w:p w14:paraId="1297AE32" w14:textId="267AC2F6"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14:paraId="60026611" w14:textId="3F5538E0" w:rsidR="00933AE9" w:rsidRPr="00C94A34" w:rsidRDefault="00933AE9" w:rsidP="00BA37DB">
            <w:pPr>
              <w:adjustRightInd w:val="0"/>
              <w:snapToGrid w:val="0"/>
              <w:jc w:val="center"/>
              <w:rPr>
                <w:rFonts w:ascii="宋体" w:hAnsi="宋体" w:cs="宋体"/>
                <w:sz w:val="24"/>
              </w:rPr>
            </w:pPr>
            <w:r w:rsidRPr="00427713">
              <w:rPr>
                <w:rFonts w:ascii="宋体" w:hAnsi="宋体" w:hint="eastAsia"/>
                <w:sz w:val="24"/>
              </w:rPr>
              <w:t>￥</w:t>
            </w:r>
            <w:r>
              <w:rPr>
                <w:rFonts w:ascii="宋体" w:hAnsi="宋体"/>
                <w:sz w:val="24"/>
              </w:rPr>
              <w:t>4</w:t>
            </w:r>
            <w:r w:rsidR="00BA37DB">
              <w:rPr>
                <w:rFonts w:ascii="宋体" w:hAnsi="宋体" w:hint="eastAsia"/>
                <w:sz w:val="24"/>
              </w:rPr>
              <w:t>62</w:t>
            </w:r>
            <w:r w:rsidRPr="00427713">
              <w:rPr>
                <w:rFonts w:ascii="宋体" w:hAnsi="宋体" w:hint="eastAsia"/>
                <w:sz w:val="24"/>
              </w:rPr>
              <w:t>0</w:t>
            </w:r>
            <w:r>
              <w:rPr>
                <w:rFonts w:ascii="宋体" w:hAnsi="宋体" w:hint="eastAsia"/>
                <w:sz w:val="24"/>
              </w:rPr>
              <w:t>00</w:t>
            </w:r>
            <w:r w:rsidRPr="00427713">
              <w:rPr>
                <w:rFonts w:ascii="宋体" w:hAnsi="宋体" w:hint="eastAsia"/>
                <w:sz w:val="24"/>
              </w:rPr>
              <w:t>元</w:t>
            </w:r>
          </w:p>
        </w:tc>
      </w:tr>
    </w:tbl>
    <w:p w14:paraId="14668F33" w14:textId="402BAD9A"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w:t>
      </w:r>
      <w:bookmarkStart w:id="7" w:name="_GoBack"/>
      <w:bookmarkEnd w:id="7"/>
      <w:r w:rsidRPr="00C94A34">
        <w:rPr>
          <w:rFonts w:ascii="宋体" w:hAnsi="宋体" w:cs="宋体" w:hint="eastAsia"/>
          <w:b/>
          <w:kern w:val="0"/>
          <w:sz w:val="24"/>
          <w:szCs w:val="22"/>
        </w:rPr>
        <w:t>虑。</w:t>
      </w:r>
    </w:p>
    <w:p w14:paraId="018671E4" w14:textId="77777777" w:rsidR="00933AE9" w:rsidRDefault="00933AE9" w:rsidP="00933AE9">
      <w:pPr>
        <w:adjustRightInd w:val="0"/>
        <w:snapToGrid w:val="0"/>
        <w:spacing w:line="360" w:lineRule="auto"/>
        <w:outlineLvl w:val="2"/>
        <w:rPr>
          <w:rFonts w:ascii="宋体" w:hAnsi="宋体" w:cs="宋体"/>
          <w:b/>
          <w:kern w:val="0"/>
          <w:sz w:val="24"/>
          <w:szCs w:val="22"/>
        </w:rPr>
      </w:pPr>
      <w:bookmarkStart w:id="8" w:name="_Toc103684750"/>
      <w:r w:rsidRPr="001700EA">
        <w:rPr>
          <w:rFonts w:ascii="宋体" w:hAnsi="宋体" w:cs="宋体" w:hint="eastAsia"/>
          <w:b/>
          <w:kern w:val="0"/>
          <w:sz w:val="24"/>
          <w:szCs w:val="22"/>
        </w:rPr>
        <w:t>（二）职工慰问品选购品类</w:t>
      </w:r>
      <w:bookmarkEnd w:id="8"/>
    </w:p>
    <w:p w14:paraId="1DCBF8DE" w14:textId="77777777"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14:paraId="3517299A"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14:paraId="54A3CCD4"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14:paraId="2AF5B4F9"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14:paraId="2F2C8F6C" w14:textId="77777777"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14:paraId="5B86E957"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14:paraId="61B296E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14:paraId="1B541621" w14:textId="77777777"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14:paraId="03E1AD49" w14:textId="77777777"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w:t>
      </w:r>
      <w:r w:rsidRPr="00B73264">
        <w:rPr>
          <w:rFonts w:ascii="宋体" w:hAnsi="宋体" w:cs="宋体" w:hint="eastAsia"/>
          <w:bCs/>
          <w:kern w:val="0"/>
          <w:sz w:val="24"/>
        </w:rPr>
        <w:lastRenderedPageBreak/>
        <w:t>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w:t>
      </w:r>
      <w:proofErr w:type="gramStart"/>
      <w:r w:rsidRPr="00B73264">
        <w:rPr>
          <w:rFonts w:ascii="宋体" w:hAnsi="宋体" w:cs="宋体" w:hint="eastAsia"/>
          <w:bCs/>
          <w:kern w:val="0"/>
          <w:sz w:val="24"/>
        </w:rPr>
        <w:t>和</w:t>
      </w:r>
      <w:proofErr w:type="gramEnd"/>
      <w:r w:rsidRPr="00B73264">
        <w:rPr>
          <w:rFonts w:ascii="宋体" w:hAnsi="宋体" w:cs="宋体" w:hint="eastAsia"/>
          <w:bCs/>
          <w:kern w:val="0"/>
          <w:sz w:val="24"/>
        </w:rPr>
        <w:t>。</w:t>
      </w:r>
    </w:p>
    <w:p w14:paraId="03C16CF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14:paraId="2E7DEFFC" w14:textId="77777777"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14:paraId="306C6F7D"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14:paraId="4AFDD930"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 xml:space="preserve">3.2 </w:t>
      </w:r>
      <w:proofErr w:type="spellStart"/>
      <w:r w:rsidRPr="002B55C2">
        <w:rPr>
          <w:rFonts w:ascii="宋体" w:hAnsi="宋体" w:cs="宋体" w:hint="eastAsia"/>
          <w:bCs/>
          <w:kern w:val="0"/>
        </w:rPr>
        <w:t>为便于职工零星提货，提货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统一采用电子提货</w:t>
      </w:r>
      <w:proofErr w:type="gramStart"/>
      <w:r w:rsidRPr="002B55C2">
        <w:rPr>
          <w:rFonts w:ascii="宋体" w:hAnsi="宋体" w:cs="宋体" w:hint="eastAsia"/>
          <w:bCs/>
          <w:kern w:val="0"/>
          <w:lang w:eastAsia="zh-CN"/>
        </w:rPr>
        <w:t>券</w:t>
      </w:r>
      <w:proofErr w:type="spellEnd"/>
      <w:proofErr w:type="gramEnd"/>
      <w:r w:rsidRPr="002B55C2">
        <w:rPr>
          <w:rFonts w:ascii="宋体" w:hAnsi="宋体" w:cs="宋体" w:hint="eastAsia"/>
          <w:bCs/>
          <w:kern w:val="0"/>
          <w:lang w:eastAsia="zh-CN"/>
        </w:rPr>
        <w:t>，</w:t>
      </w:r>
      <w:proofErr w:type="spellStart"/>
      <w:r w:rsidRPr="002B55C2">
        <w:rPr>
          <w:rFonts w:ascii="宋体" w:hAnsi="宋体" w:cs="宋体" w:hint="eastAsia"/>
          <w:bCs/>
          <w:kern w:val="0"/>
        </w:rPr>
        <w:t>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proofErr w:type="spellEnd"/>
      <w:r w:rsidRPr="002B55C2">
        <w:rPr>
          <w:rFonts w:ascii="宋体" w:hAnsi="宋体" w:cs="宋体" w:hint="eastAsia"/>
          <w:bCs/>
          <w:kern w:val="0"/>
          <w:lang w:eastAsia="zh-CN"/>
        </w:rPr>
        <w:t>，</w:t>
      </w:r>
      <w:proofErr w:type="spellStart"/>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roofErr w:type="spellEnd"/>
      <w:r w:rsidRPr="002B55C2">
        <w:rPr>
          <w:rFonts w:ascii="宋体" w:hAnsi="宋体" w:cs="宋体" w:hint="eastAsia"/>
          <w:bCs/>
          <w:kern w:val="0"/>
        </w:rPr>
        <w:t>。</w:t>
      </w:r>
    </w:p>
    <w:p w14:paraId="0781EAEC"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14:paraId="1E1E031A" w14:textId="77777777"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（电子提货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），以便于采购人职工</w:t>
      </w:r>
      <w:r w:rsidRPr="006A577F">
        <w:rPr>
          <w:rFonts w:ascii="宋体" w:hAnsi="宋体" w:cs="宋体" w:hint="eastAsia"/>
          <w:bCs/>
          <w:sz w:val="24"/>
        </w:rPr>
        <w:t>自取。</w:t>
      </w:r>
    </w:p>
    <w:p w14:paraId="0069CC19" w14:textId="77777777"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w:t>
      </w:r>
      <w:proofErr w:type="gramStart"/>
      <w:r>
        <w:rPr>
          <w:rFonts w:ascii="宋体" w:hAnsi="宋体" w:cs="宋体" w:hint="eastAsia"/>
          <w:b/>
          <w:bCs/>
          <w:kern w:val="0"/>
          <w:sz w:val="24"/>
          <w:szCs w:val="22"/>
        </w:rPr>
        <w:t>担相关</w:t>
      </w:r>
      <w:proofErr w:type="gramEnd"/>
      <w:r>
        <w:rPr>
          <w:rFonts w:ascii="宋体" w:hAnsi="宋体" w:cs="宋体" w:hint="eastAsia"/>
          <w:b/>
          <w:bCs/>
          <w:kern w:val="0"/>
          <w:sz w:val="24"/>
          <w:szCs w:val="22"/>
        </w:rPr>
        <w:t>经济法律责任。投标人应对此</w:t>
      </w:r>
      <w:proofErr w:type="gramStart"/>
      <w:r>
        <w:rPr>
          <w:rFonts w:ascii="宋体" w:hAnsi="宋体" w:cs="宋体" w:hint="eastAsia"/>
          <w:b/>
          <w:bCs/>
          <w:kern w:val="0"/>
          <w:sz w:val="24"/>
          <w:szCs w:val="22"/>
        </w:rPr>
        <w:t>作出</w:t>
      </w:r>
      <w:proofErr w:type="gramEnd"/>
      <w:r>
        <w:rPr>
          <w:rFonts w:ascii="宋体" w:hAnsi="宋体" w:cs="宋体" w:hint="eastAsia"/>
          <w:b/>
          <w:bCs/>
          <w:kern w:val="0"/>
          <w:sz w:val="24"/>
          <w:szCs w:val="22"/>
        </w:rPr>
        <w:t>书面承诺。</w:t>
      </w:r>
    </w:p>
    <w:p w14:paraId="75C791C7" w14:textId="77777777"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14:paraId="04307011" w14:textId="77777777"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14:paraId="5147E5E9" w14:textId="77777777"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14:paraId="4E4BFC27" w14:textId="77777777"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9" w:name="_Toc103684751"/>
      <w:r w:rsidRPr="00477F1F">
        <w:rPr>
          <w:rFonts w:ascii="宋体" w:hAnsi="宋体" w:cs="宋体" w:hint="eastAsia"/>
          <w:b/>
          <w:kern w:val="0"/>
          <w:sz w:val="24"/>
          <w:szCs w:val="22"/>
        </w:rPr>
        <w:t>（三）供货要求</w:t>
      </w:r>
      <w:bookmarkEnd w:id="9"/>
    </w:p>
    <w:p w14:paraId="54153C35" w14:textId="77777777"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lang w:eastAsia="zh-CN"/>
        </w:rPr>
        <w:t>面值</w:t>
      </w:r>
      <w:proofErr w:type="spellStart"/>
      <w:r w:rsidRPr="005B3A93">
        <w:rPr>
          <w:rFonts w:ascii="宋体" w:hAnsi="宋体" w:hint="eastAsia"/>
          <w:color w:val="000000"/>
        </w:rPr>
        <w:t>的提货</w:t>
      </w:r>
      <w:proofErr w:type="gramStart"/>
      <w:r w:rsidRPr="005B3A93">
        <w:rPr>
          <w:rFonts w:ascii="宋体" w:hAnsi="宋体" w:hint="eastAsia"/>
          <w:color w:val="000000"/>
        </w:rPr>
        <w:t>券</w:t>
      </w:r>
      <w:proofErr w:type="spellEnd"/>
      <w:proofErr w:type="gramEnd"/>
      <w:r w:rsidRPr="005B3A93">
        <w:rPr>
          <w:rFonts w:ascii="宋体" w:hAnsi="宋体" w:hint="eastAsia"/>
          <w:color w:val="000000"/>
        </w:rPr>
        <w:t>。</w:t>
      </w:r>
    </w:p>
    <w:p w14:paraId="4DB3A780" w14:textId="77777777"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14:paraId="002DC913" w14:textId="77777777"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14:paraId="77877CC5" w14:textId="77777777"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14:paraId="23CA8B7A" w14:textId="77777777"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w:t>
      </w:r>
      <w:proofErr w:type="gramStart"/>
      <w:r w:rsidRPr="00477F1F">
        <w:rPr>
          <w:rFonts w:ascii="宋体" w:eastAsia="宋体" w:hAnsi="宋体" w:hint="eastAsia"/>
          <w:i w:val="0"/>
          <w:color w:val="000000"/>
          <w:sz w:val="24"/>
          <w:szCs w:val="24"/>
        </w:rPr>
        <w:t>券</w:t>
      </w:r>
      <w:proofErr w:type="gramEnd"/>
      <w:r w:rsidRPr="00477F1F">
        <w:rPr>
          <w:rFonts w:ascii="宋体" w:eastAsia="宋体" w:hAnsi="宋体" w:hint="eastAsia"/>
          <w:i w:val="0"/>
          <w:color w:val="000000"/>
          <w:sz w:val="24"/>
          <w:szCs w:val="24"/>
        </w:rPr>
        <w:t>，采购人职工只能选购清单范围内的物品。</w:t>
      </w:r>
    </w:p>
    <w:p w14:paraId="2C559D90" w14:textId="77777777" w:rsidR="00933AE9" w:rsidRDefault="00933AE9" w:rsidP="00933AE9">
      <w:pPr>
        <w:pStyle w:val="2"/>
        <w:spacing w:before="0" w:after="0" w:line="360" w:lineRule="auto"/>
        <w:jc w:val="left"/>
        <w:rPr>
          <w:rFonts w:ascii="宋体" w:hAnsi="宋体"/>
          <w:sz w:val="24"/>
        </w:rPr>
      </w:pPr>
      <w:bookmarkStart w:id="10" w:name="_Toc103684752"/>
      <w:r>
        <w:rPr>
          <w:rFonts w:ascii="宋体" w:hAnsi="宋体" w:hint="eastAsia"/>
          <w:sz w:val="24"/>
        </w:rPr>
        <w:t>三、商务条件</w:t>
      </w:r>
      <w:bookmarkEnd w:id="10"/>
    </w:p>
    <w:p w14:paraId="6B8A79C6" w14:textId="77777777"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1" w:name="_Toc101175575"/>
      <w:bookmarkStart w:id="12"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1"/>
      <w:bookmarkEnd w:id="12"/>
    </w:p>
    <w:p w14:paraId="3A6E8050" w14:textId="77777777"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14:paraId="3C3D5FBE"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w:t>
      </w:r>
      <w:proofErr w:type="gramStart"/>
      <w:r w:rsidRPr="00DF768C">
        <w:rPr>
          <w:rFonts w:ascii="宋体" w:hAnsi="宋体" w:cs="宋体" w:hint="eastAsia"/>
          <w:sz w:val="24"/>
        </w:rPr>
        <w:t>规</w:t>
      </w:r>
      <w:proofErr w:type="gramEnd"/>
      <w:r w:rsidRPr="00DF768C">
        <w:rPr>
          <w:rFonts w:ascii="宋体" w:hAnsi="宋体" w:cs="宋体" w:hint="eastAsia"/>
          <w:sz w:val="24"/>
        </w:rPr>
        <w:t>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14:paraId="198EDE55"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14:paraId="18F42259" w14:textId="77777777"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14:paraId="68D65E09" w14:textId="77777777" w:rsidR="00933AE9" w:rsidRPr="002E2F0E" w:rsidRDefault="00933AE9" w:rsidP="00933AE9">
      <w:pPr>
        <w:widowControl/>
        <w:adjustRightInd w:val="0"/>
        <w:snapToGrid w:val="0"/>
        <w:spacing w:line="360" w:lineRule="auto"/>
        <w:jc w:val="left"/>
        <w:rPr>
          <w:rFonts w:ascii="宋体" w:hAnsi="宋体" w:cs="宋体"/>
          <w:b/>
          <w:kern w:val="0"/>
          <w:sz w:val="24"/>
        </w:rPr>
      </w:pPr>
    </w:p>
    <w:p w14:paraId="02E277D5" w14:textId="77777777"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3" w:name="_Toc101175576"/>
      <w:bookmarkStart w:id="14"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5" w:name="_Toc101175577"/>
      <w:bookmarkStart w:id="16" w:name="_Toc103684755"/>
      <w:bookmarkEnd w:id="13"/>
      <w:bookmarkEnd w:id="14"/>
      <w:r w:rsidRPr="005501C6">
        <w:rPr>
          <w:rFonts w:ascii="宋体" w:hAnsi="宋体" w:hint="eastAsia"/>
          <w:b/>
          <w:sz w:val="24"/>
        </w:rPr>
        <w:t>售后服务</w:t>
      </w:r>
      <w:bookmarkEnd w:id="15"/>
      <w:bookmarkEnd w:id="16"/>
    </w:p>
    <w:p w14:paraId="451BE3D2"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w:t>
      </w:r>
      <w:r w:rsidRPr="000775C6">
        <w:rPr>
          <w:rFonts w:ascii="宋体" w:hAnsi="宋体" w:hint="eastAsia"/>
          <w:bCs/>
          <w:sz w:val="24"/>
        </w:rPr>
        <w:lastRenderedPageBreak/>
        <w:t>时保留追诉相关法律责任的权利。</w:t>
      </w:r>
    </w:p>
    <w:p w14:paraId="59FFC708"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14:paraId="44836349"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14:paraId="7F84B824"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14:paraId="21992801"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14:paraId="0BA069A3" w14:textId="77777777"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14:paraId="24013954" w14:textId="77777777"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14:paraId="5E011E4F" w14:textId="0A712B80"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14:paraId="0E74573C" w14:textId="5B09CB09"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14:paraId="329E7836" w14:textId="77777777"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14:paraId="6BF4B1E2" w14:textId="77777777" w:rsidR="00933AE9" w:rsidRPr="005501C6" w:rsidRDefault="00933AE9" w:rsidP="00933AE9">
      <w:pPr>
        <w:widowControl/>
        <w:adjustRightInd w:val="0"/>
        <w:snapToGrid w:val="0"/>
        <w:spacing w:line="360" w:lineRule="auto"/>
        <w:jc w:val="left"/>
        <w:rPr>
          <w:rFonts w:ascii="宋体" w:hAnsi="宋体" w:cs="宋体"/>
          <w:b/>
          <w:kern w:val="0"/>
          <w:sz w:val="24"/>
        </w:rPr>
      </w:pPr>
    </w:p>
    <w:p w14:paraId="25592E9A" w14:textId="77777777" w:rsidR="00933AE9" w:rsidRDefault="00933AE9" w:rsidP="00933AE9">
      <w:pPr>
        <w:widowControl/>
        <w:adjustRightInd w:val="0"/>
        <w:snapToGrid w:val="0"/>
        <w:spacing w:line="360" w:lineRule="auto"/>
        <w:jc w:val="left"/>
        <w:outlineLvl w:val="2"/>
        <w:rPr>
          <w:rFonts w:ascii="宋体" w:hAnsi="宋体" w:cs="宋体"/>
          <w:b/>
          <w:kern w:val="0"/>
          <w:sz w:val="24"/>
        </w:rPr>
      </w:pPr>
      <w:bookmarkStart w:id="17" w:name="_Toc101175578"/>
      <w:bookmarkStart w:id="18"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7"/>
      <w:bookmarkEnd w:id="18"/>
    </w:p>
    <w:p w14:paraId="695D9B64"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w:t>
      </w:r>
      <w:proofErr w:type="spellStart"/>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roofErr w:type="spellEnd"/>
      <w:r w:rsidRPr="00AC0659">
        <w:rPr>
          <w:rFonts w:ascii="宋体" w:hAnsi="宋体" w:cs="Arial" w:hint="eastAsia"/>
        </w:rPr>
        <w:t>。</w:t>
      </w:r>
    </w:p>
    <w:p w14:paraId="471F362D"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14:paraId="136E36F0"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14:paraId="063E5FD2"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14:paraId="21EEAB78"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14:paraId="5C34EC90" w14:textId="77777777"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w:t>
      </w:r>
      <w:r w:rsidRPr="00AC0659">
        <w:rPr>
          <w:rFonts w:ascii="宋体" w:hAnsi="宋体" w:cs="Arial" w:hint="eastAsia"/>
        </w:rPr>
        <w:lastRenderedPageBreak/>
        <w:t>采购人有权根据协议、合同采取措施保</w:t>
      </w:r>
      <w:r w:rsidRPr="00BF71AC">
        <w:rPr>
          <w:rFonts w:ascii="宋体" w:hAnsi="宋体" w:cs="Arial" w:hint="eastAsia"/>
        </w:rPr>
        <w:t>证本次采购货物的顺利进行，并相应追究违约方的违约责任。</w:t>
      </w:r>
    </w:p>
    <w:p w14:paraId="75644593" w14:textId="77777777"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14:paraId="22CDFC82"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14:paraId="535CD47A"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14:paraId="2B503093"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14:paraId="3E645297"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14:paraId="29C146DE" w14:textId="2CCE3EB1"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14:paraId="0229FDB7" w14:textId="441B1C1F"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A614CF" w:rsidRPr="00A614CF">
        <w:rPr>
          <w:rFonts w:ascii="宋体" w:hAnsi="宋体"/>
          <w:b/>
          <w:color w:val="FF0000"/>
          <w:sz w:val="24"/>
          <w:highlight w:val="yellow"/>
        </w:rPr>
        <w:t>3</w:t>
      </w:r>
      <w:r w:rsidR="00A614CF">
        <w:rPr>
          <w:rFonts w:ascii="宋体" w:hAnsi="宋体" w:hint="eastAsia"/>
          <w:b/>
          <w:sz w:val="24"/>
        </w:rPr>
        <w:t>家</w:t>
      </w:r>
      <w:r w:rsidR="004E2E5C">
        <w:rPr>
          <w:rFonts w:ascii="宋体" w:hAnsi="宋体" w:hint="eastAsia"/>
          <w:b/>
          <w:sz w:val="24"/>
        </w:rPr>
        <w:t>入围</w:t>
      </w:r>
      <w:r w:rsidR="00A614CF">
        <w:rPr>
          <w:rFonts w:ascii="宋体" w:hAnsi="宋体" w:hint="eastAsia"/>
          <w:b/>
          <w:sz w:val="24"/>
        </w:rPr>
        <w:t>候选供应商,</w:t>
      </w:r>
      <w:r w:rsidR="00A614CF" w:rsidRPr="00A614CF">
        <w:rPr>
          <w:rFonts w:hint="eastAsia"/>
        </w:rPr>
        <w:t xml:space="preserve"> </w:t>
      </w:r>
      <w:r w:rsidR="00A614CF" w:rsidRPr="00A614CF">
        <w:rPr>
          <w:rFonts w:ascii="宋体" w:hAnsi="宋体" w:hint="eastAsia"/>
          <w:b/>
          <w:sz w:val="24"/>
        </w:rPr>
        <w:t>再提交全院职工</w:t>
      </w:r>
      <w:r w:rsidR="00F779E9">
        <w:rPr>
          <w:rFonts w:ascii="宋体" w:hAnsi="宋体" w:hint="eastAsia"/>
          <w:b/>
          <w:sz w:val="24"/>
        </w:rPr>
        <w:t>内网</w:t>
      </w:r>
      <w:r w:rsidR="00A614CF" w:rsidRPr="00A614CF">
        <w:rPr>
          <w:rFonts w:ascii="宋体" w:hAnsi="宋体" w:hint="eastAsia"/>
          <w:b/>
          <w:sz w:val="24"/>
        </w:rPr>
        <w:t>投票，票高者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14:paraId="10E8A400" w14:textId="77777777" w:rsidR="004E2E5C" w:rsidRPr="004E2E5C" w:rsidRDefault="004E2E5C" w:rsidP="00933AE9">
      <w:pPr>
        <w:widowControl/>
        <w:adjustRightInd w:val="0"/>
        <w:snapToGrid w:val="0"/>
        <w:spacing w:line="360" w:lineRule="auto"/>
        <w:ind w:firstLineChars="200" w:firstLine="480"/>
        <w:jc w:val="left"/>
        <w:rPr>
          <w:rFonts w:ascii="宋体" w:hAnsi="宋体"/>
          <w:color w:val="FF0000"/>
          <w:sz w:val="24"/>
        </w:rPr>
      </w:pPr>
    </w:p>
    <w:p w14:paraId="7F47D7AD" w14:textId="77777777"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14:paraId="66AFCE33" w14:textId="5A09BBC8" w:rsidR="00A614CF" w:rsidRDefault="00A614CF">
      <w:pPr>
        <w:widowControl/>
        <w:jc w:val="left"/>
        <w:rPr>
          <w:rFonts w:ascii="宋体" w:hAnsi="宋体"/>
          <w:b/>
          <w:sz w:val="24"/>
        </w:rPr>
      </w:pPr>
      <w:r>
        <w:rPr>
          <w:rFonts w:ascii="宋体" w:hAnsi="宋体"/>
          <w:b/>
          <w:sz w:val="24"/>
        </w:rPr>
        <w:br w:type="page"/>
      </w:r>
    </w:p>
    <w:p w14:paraId="4275C2D8" w14:textId="48AA983F" w:rsidR="00933AE9" w:rsidRPr="00933AE9" w:rsidRDefault="00A614CF" w:rsidP="00A614CF">
      <w:pPr>
        <w:pStyle w:val="1"/>
      </w:pPr>
      <w:r>
        <w:rPr>
          <w:rFonts w:hint="eastAsia"/>
        </w:rPr>
        <w:lastRenderedPageBreak/>
        <w:t>评标标准：</w:t>
      </w:r>
    </w:p>
    <w:p w14:paraId="43D8A424" w14:textId="05538C4A"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09"/>
        <w:gridCol w:w="7684"/>
        <w:gridCol w:w="770"/>
      </w:tblGrid>
      <w:tr w:rsidR="00863A39" w:rsidRPr="00C729BA" w14:paraId="462CED5C"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91DDCF5"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14:paraId="39B281B7"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14:paraId="102713BD"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102D836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9AC90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14:paraId="011DD208" w14:textId="77777777"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14:paraId="700F25E4"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6B8B600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D1606A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14:paraId="110A8D37" w14:textId="77777777" w:rsidR="00863A39" w:rsidRPr="00C729BA" w:rsidRDefault="00863A39" w:rsidP="002D6927">
            <w:pPr>
              <w:widowControl/>
              <w:adjustRightInd w:val="0"/>
              <w:snapToGrid w:val="0"/>
              <w:spacing w:line="360" w:lineRule="auto"/>
              <w:jc w:val="left"/>
              <w:rPr>
                <w:rFonts w:ascii="宋体" w:hAnsi="宋体" w:cs="Arial"/>
                <w:sz w:val="24"/>
              </w:rPr>
            </w:pPr>
            <w:r w:rsidRPr="00C729BA">
              <w:rPr>
                <w:rFonts w:ascii="宋体" w:hAnsi="宋体" w:cs="Arial" w:hint="eastAsia"/>
                <w:sz w:val="24"/>
              </w:rPr>
              <w:t>投标人提供的线上选购平台有</w:t>
            </w:r>
            <w:r w:rsidRPr="00C729BA">
              <w:rPr>
                <w:rFonts w:ascii="宋体" w:hAnsi="宋体" w:hint="eastAsia"/>
                <w:sz w:val="24"/>
              </w:rPr>
              <w:t>安全等级保护定级的得3分，须提供相关证明材料，否则不得分。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5CD82835"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1379C20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F0DB0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1F0F11E1" w14:textId="47CAE7F0"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w:t>
            </w:r>
            <w:proofErr w:type="gramStart"/>
            <w:r w:rsidRPr="00C729BA">
              <w:rPr>
                <w:rFonts w:ascii="宋体" w:hAnsi="宋体" w:cs="Arial" w:hint="eastAsia"/>
                <w:b/>
                <w:sz w:val="24"/>
              </w:rPr>
              <w:t>控职工</w:t>
            </w:r>
            <w:proofErr w:type="gramEnd"/>
            <w:r w:rsidRPr="00C729BA">
              <w:rPr>
                <w:rFonts w:ascii="宋体" w:hAnsi="宋体" w:cs="Arial" w:hint="eastAsia"/>
                <w:b/>
                <w:sz w:val="24"/>
              </w:rPr>
              <w:t>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202DAE05" w14:textId="42AB2C16"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BFA51B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115093E"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5F1057AE" w14:textId="60CDB82E"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投标人提供的</w:t>
            </w:r>
            <w:r w:rsidRPr="00C729BA">
              <w:rPr>
                <w:rFonts w:ascii="宋体" w:hAnsi="宋体" w:hint="eastAsia"/>
                <w:b/>
                <w:sz w:val="24"/>
              </w:rPr>
              <w:t>食品及生活用品安全保障管理措施</w:t>
            </w:r>
            <w:r w:rsidRPr="00C729BA">
              <w:rPr>
                <w:rFonts w:ascii="宋体" w:hAnsi="宋体" w:hint="eastAsia"/>
                <w:sz w:val="24"/>
              </w:rPr>
              <w:t>的科学性、合理性、完整性等进行评价：</w:t>
            </w:r>
            <w:r w:rsidRPr="00C729BA">
              <w:rPr>
                <w:rFonts w:ascii="宋体" w:hAnsi="宋体" w:cs="Arial" w:hint="eastAsia"/>
                <w:sz w:val="24"/>
              </w:rPr>
              <w:t>方案内容详细、</w:t>
            </w:r>
            <w:r w:rsidRPr="00C729BA">
              <w:rPr>
                <w:rFonts w:ascii="宋体" w:hAnsi="宋体" w:hint="eastAsia"/>
                <w:sz w:val="24"/>
              </w:rPr>
              <w:t>科学</w:t>
            </w:r>
            <w:r w:rsidRPr="00C729BA">
              <w:rPr>
                <w:rFonts w:ascii="宋体" w:hAnsi="宋体" w:cs="Arial" w:hint="eastAsia"/>
                <w:sz w:val="24"/>
              </w:rPr>
              <w:t>、</w:t>
            </w:r>
            <w:r w:rsidRPr="00C729BA">
              <w:rPr>
                <w:rFonts w:ascii="宋体" w:hAnsi="宋体" w:hint="eastAsia"/>
                <w:sz w:val="24"/>
              </w:rPr>
              <w:t>合理</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10084FB" w14:textId="25EBFB5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2C38BDE1"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D1D0291"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4CF8338A" w14:textId="0BD39A65"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68DE1E2E" w14:textId="6BBA8519"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543BBA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17D91B2F"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7EF4A79F" w14:textId="3EC3619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0ACF7EE5" w14:textId="7F7ED7A2"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086F4F8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283EDA9"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3A413201" w14:textId="3D4323CE"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72282062" w14:textId="4386C217"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65D94AA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149E41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7AC083EC" w14:textId="00E4056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w:t>
            </w:r>
            <w:r w:rsidRPr="00C729BA">
              <w:rPr>
                <w:rFonts w:ascii="宋体" w:hAnsi="宋体" w:cs="Arial" w:hint="eastAsia"/>
                <w:sz w:val="24"/>
              </w:rPr>
              <w:lastRenderedPageBreak/>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4691E3B4" w14:textId="3FEBA5C0"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lastRenderedPageBreak/>
              <w:t>3</w:t>
            </w:r>
          </w:p>
        </w:tc>
      </w:tr>
      <w:tr w:rsidR="00863A39" w:rsidRPr="00C729BA" w14:paraId="5B88931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12CA5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lastRenderedPageBreak/>
              <w:t>1-9</w:t>
            </w:r>
          </w:p>
        </w:tc>
        <w:tc>
          <w:tcPr>
            <w:tcW w:w="7684" w:type="dxa"/>
            <w:tcBorders>
              <w:top w:val="single" w:sz="6" w:space="0" w:color="auto"/>
              <w:left w:val="single" w:sz="4" w:space="0" w:color="auto"/>
              <w:bottom w:val="single" w:sz="4" w:space="0" w:color="auto"/>
              <w:right w:val="single" w:sz="4" w:space="0" w:color="auto"/>
            </w:tcBorders>
            <w:vAlign w:val="center"/>
          </w:tcPr>
          <w:p w14:paraId="57E8DF8A" w14:textId="7D76187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根据投标人对拟提供的“食品类”、“日用品类”慰问品的产地(包括国内外)、品种、数量的丰富程度进行评价：产地来源很多，国内外均有、种类很齐全、品种非常丰富、数量充裕，</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w:t>
            </w:r>
            <w:r w:rsidRPr="00C729BA">
              <w:rPr>
                <w:rFonts w:ascii="宋体" w:hAnsi="宋体" w:cs="Arial"/>
                <w:sz w:val="24"/>
              </w:rPr>
              <w:t>2000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商品数量每增加</w:t>
            </w:r>
            <w:r w:rsidRPr="00C729BA">
              <w:rPr>
                <w:rFonts w:ascii="宋体" w:hAnsi="宋体" w:cs="Arial"/>
                <w:sz w:val="24"/>
              </w:rPr>
              <w:t>1000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r w:rsidRPr="00C729BA">
              <w:rPr>
                <w:rFonts w:ascii="宋体" w:hAnsi="宋体" w:cs="Arial"/>
                <w:sz w:val="24"/>
              </w:rPr>
              <w:t xml:space="preserve"> </w:t>
            </w:r>
          </w:p>
          <w:p w14:paraId="1BD4A7F9"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83CB214" w14:textId="083EB9F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43A665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17EB8F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1-10</w:t>
            </w:r>
          </w:p>
        </w:tc>
        <w:tc>
          <w:tcPr>
            <w:tcW w:w="7684" w:type="dxa"/>
            <w:tcBorders>
              <w:top w:val="single" w:sz="6" w:space="0" w:color="auto"/>
              <w:left w:val="single" w:sz="4" w:space="0" w:color="auto"/>
              <w:bottom w:val="single" w:sz="4" w:space="0" w:color="auto"/>
              <w:right w:val="single" w:sz="4" w:space="0" w:color="auto"/>
            </w:tcBorders>
            <w:vAlign w:val="center"/>
          </w:tcPr>
          <w:p w14:paraId="158986CA" w14:textId="5907E239"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根据投标人提供慰问品的检验报告的数量进行评价：每提供5份检验报告得1分，满分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14:paraId="58049E51" w14:textId="0967AEEF"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3CE8821F"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F74D413"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1-11</w:t>
            </w:r>
          </w:p>
        </w:tc>
        <w:tc>
          <w:tcPr>
            <w:tcW w:w="7684" w:type="dxa"/>
            <w:tcBorders>
              <w:top w:val="single" w:sz="6" w:space="0" w:color="auto"/>
              <w:left w:val="single" w:sz="4" w:space="0" w:color="auto"/>
              <w:bottom w:val="single" w:sz="4" w:space="0" w:color="auto"/>
              <w:right w:val="single" w:sz="4" w:space="0" w:color="auto"/>
            </w:tcBorders>
            <w:vAlign w:val="center"/>
          </w:tcPr>
          <w:p w14:paraId="0FF8A6C9" w14:textId="68C07960"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投标人为本项目配备专属服务电话的，得</w:t>
            </w:r>
            <w:r w:rsidR="006A43C5">
              <w:rPr>
                <w:rFonts w:ascii="宋体" w:hAnsi="宋体" w:cs="Arial"/>
                <w:sz w:val="24"/>
              </w:rPr>
              <w:t>3</w:t>
            </w:r>
            <w:r w:rsidRPr="00C729BA">
              <w:rPr>
                <w:rFonts w:ascii="宋体" w:hAnsi="宋体" w:cs="Arial" w:hint="eastAsia"/>
                <w:sz w:val="24"/>
              </w:rPr>
              <w:t>分。</w:t>
            </w:r>
          </w:p>
          <w:p w14:paraId="5123243E"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备注：提供承诺函并提供联系方式。中标后必须兑现，否则视为虚假应标。</w:t>
            </w:r>
          </w:p>
        </w:tc>
        <w:tc>
          <w:tcPr>
            <w:tcW w:w="770" w:type="dxa"/>
            <w:tcBorders>
              <w:top w:val="single" w:sz="6" w:space="0" w:color="auto"/>
              <w:left w:val="single" w:sz="4" w:space="0" w:color="auto"/>
              <w:bottom w:val="single" w:sz="4" w:space="0" w:color="auto"/>
              <w:right w:val="single" w:sz="6" w:space="0" w:color="auto"/>
            </w:tcBorders>
            <w:vAlign w:val="center"/>
          </w:tcPr>
          <w:p w14:paraId="4C323358" w14:textId="2DDD309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2B0EC6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ED4C038"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1-12</w:t>
            </w:r>
          </w:p>
        </w:tc>
        <w:tc>
          <w:tcPr>
            <w:tcW w:w="7684" w:type="dxa"/>
            <w:tcBorders>
              <w:top w:val="single" w:sz="6" w:space="0" w:color="auto"/>
              <w:left w:val="single" w:sz="4" w:space="0" w:color="auto"/>
              <w:bottom w:val="single" w:sz="4" w:space="0" w:color="auto"/>
              <w:right w:val="single" w:sz="4" w:space="0" w:color="auto"/>
            </w:tcBorders>
            <w:vAlign w:val="center"/>
          </w:tcPr>
          <w:p w14:paraId="02DEFFD6" w14:textId="125E67B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proofErr w:type="gramStart"/>
            <w:r w:rsidR="00A129E2">
              <w:rPr>
                <w:rFonts w:ascii="宋体" w:hAnsi="宋体" w:cs="Arial" w:hint="eastAsia"/>
                <w:sz w:val="24"/>
              </w:rPr>
              <w:t>券</w:t>
            </w:r>
            <w:proofErr w:type="gramEnd"/>
            <w:r w:rsidR="00A129E2">
              <w:rPr>
                <w:rFonts w:ascii="宋体" w:hAnsi="宋体" w:cs="Arial" w:hint="eastAsia"/>
                <w:sz w:val="24"/>
              </w:rPr>
              <w:t>的</w:t>
            </w:r>
            <w:r w:rsidR="001132FF">
              <w:rPr>
                <w:rFonts w:ascii="宋体" w:hAnsi="宋体" w:cs="Arial" w:hint="eastAsia"/>
                <w:sz w:val="24"/>
              </w:rPr>
              <w:t>有效期限大于</w:t>
            </w:r>
            <w:r w:rsidR="001132FF">
              <w:rPr>
                <w:rFonts w:ascii="宋体" w:hAnsi="宋体" w:cs="Arial"/>
                <w:sz w:val="24"/>
              </w:rPr>
              <w:t>12</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1132FF">
              <w:rPr>
                <w:rFonts w:ascii="宋体" w:hAnsi="宋体" w:cs="Arial" w:hint="eastAsia"/>
                <w:sz w:val="24"/>
              </w:rPr>
              <w:t>6个月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1132FF">
              <w:rPr>
                <w:rFonts w:ascii="宋体" w:hAnsi="宋体" w:cs="Arial"/>
                <w:sz w:val="24"/>
              </w:rPr>
              <w:t>12</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0095FE7" w14:textId="202C56D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0A343BB7"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29DBE1E" w14:textId="476B2A97"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58936CD3" w14:textId="67047363" w:rsidR="00E459D0" w:rsidRPr="00D85B5F" w:rsidRDefault="00E459D0" w:rsidP="002D6927">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投标人在厦门行政区域内拥有超市(或门店、便利店)或仓储地点达3</w:t>
            </w:r>
            <w:r w:rsidRPr="002B55C2">
              <w:rPr>
                <w:rFonts w:ascii="宋体" w:hAnsi="宋体"/>
                <w:sz w:val="24"/>
              </w:rPr>
              <w:t>0</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2AC2B205" w14:textId="37E9A228"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11812A8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3A631C" w14:textId="74C637DC"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0EF9021D" w14:textId="30B666EE"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14:paraId="01D2DD51" w14:textId="18FE9A65"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2491C008"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446239A" w14:textId="58F45860"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11D07F8C" w14:textId="48D53621" w:rsidR="00E459D0" w:rsidRPr="00D85B5F" w:rsidRDefault="00E459D0" w:rsidP="002D6927">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w:t>
            </w:r>
            <w:proofErr w:type="gramStart"/>
            <w:r w:rsidRPr="00C729BA">
              <w:rPr>
                <w:rFonts w:ascii="宋体" w:hAnsi="宋体" w:hint="eastAsia"/>
                <w:sz w:val="24"/>
              </w:rPr>
              <w:t>包邮起送价</w:t>
            </w:r>
            <w:proofErr w:type="gramEnd"/>
            <w:r w:rsidRPr="00C729BA">
              <w:rPr>
                <w:rFonts w:ascii="宋体" w:hAnsi="宋体" w:hint="eastAsia"/>
                <w:sz w:val="24"/>
              </w:rPr>
              <w:t>进行评价：25元</w:t>
            </w:r>
            <w:r w:rsidRPr="00C729BA">
              <w:rPr>
                <w:rFonts w:ascii="宋体" w:hAnsi="宋体" w:hint="eastAsia"/>
                <w:sz w:val="24"/>
              </w:rPr>
              <w:cr/>
            </w:r>
            <w:r>
              <w:rPr>
                <w:rFonts w:ascii="宋体" w:hAnsi="宋体" w:hint="eastAsia"/>
                <w:sz w:val="24"/>
              </w:rPr>
              <w:t>（</w:t>
            </w:r>
            <w:r w:rsidRPr="00C729BA">
              <w:rPr>
                <w:rFonts w:ascii="宋体" w:hAnsi="宋体" w:hint="eastAsia"/>
                <w:sz w:val="24"/>
              </w:rPr>
              <w:t>含）</w:t>
            </w:r>
            <w:proofErr w:type="gramStart"/>
            <w:r w:rsidRPr="00C729BA">
              <w:rPr>
                <w:rFonts w:ascii="宋体" w:hAnsi="宋体" w:hint="eastAsia"/>
                <w:sz w:val="24"/>
              </w:rPr>
              <w:t>包邮的</w:t>
            </w:r>
            <w:proofErr w:type="gramEnd"/>
            <w:r w:rsidRPr="00C729BA">
              <w:rPr>
                <w:rFonts w:ascii="宋体" w:hAnsi="宋体" w:hint="eastAsia"/>
                <w:sz w:val="24"/>
              </w:rPr>
              <w:t>得</w:t>
            </w:r>
            <w:r>
              <w:rPr>
                <w:rFonts w:ascii="宋体" w:hAnsi="宋体"/>
                <w:sz w:val="24"/>
              </w:rPr>
              <w:t>2</w:t>
            </w:r>
            <w:r w:rsidRPr="00C729BA">
              <w:rPr>
                <w:rFonts w:ascii="宋体" w:hAnsi="宋体" w:hint="eastAsia"/>
                <w:sz w:val="24"/>
              </w:rPr>
              <w:t>分，超过25元＜</w:t>
            </w:r>
            <w:proofErr w:type="gramStart"/>
            <w:r w:rsidRPr="00C729BA">
              <w:rPr>
                <w:rFonts w:ascii="宋体" w:hAnsi="宋体" w:hint="eastAsia"/>
                <w:sz w:val="24"/>
              </w:rPr>
              <w:t>包邮起送价</w:t>
            </w:r>
            <w:proofErr w:type="gramEnd"/>
            <w:r w:rsidRPr="00C729BA">
              <w:rPr>
                <w:rFonts w:ascii="宋体" w:hAnsi="宋体" w:hint="eastAsia"/>
                <w:sz w:val="24"/>
              </w:rPr>
              <w:t>≤50元（含）的得1分，其他不得分。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14:paraId="06B9E4F8" w14:textId="7A75E191"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4EBDD1B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136B91" w14:textId="045A6703"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39127CF5" w14:textId="579BF564" w:rsidR="00E459D0" w:rsidRPr="00D85B5F" w:rsidRDefault="00E459D0" w:rsidP="002D6927">
            <w:pPr>
              <w:adjustRightInd w:val="0"/>
              <w:snapToGrid w:val="0"/>
              <w:spacing w:line="360" w:lineRule="auto"/>
              <w:rPr>
                <w:rFonts w:ascii="宋体" w:hAnsi="宋体"/>
                <w:color w:val="000000" w:themeColor="text1"/>
                <w:sz w:val="24"/>
              </w:rPr>
            </w:pPr>
            <w:r w:rsidRPr="0053393F">
              <w:rPr>
                <w:rFonts w:ascii="宋体" w:hAnsi="宋体" w:hint="eastAsia"/>
                <w:bCs/>
                <w:color w:val="000000"/>
                <w:sz w:val="24"/>
              </w:rPr>
              <w:t>投标人</w:t>
            </w:r>
            <w:r>
              <w:rPr>
                <w:rFonts w:ascii="宋体" w:hAnsi="宋体" w:cs="宋体" w:hint="eastAsia"/>
                <w:kern w:val="0"/>
                <w:sz w:val="24"/>
              </w:rPr>
              <w:t>承诺积极配合采购人协调解决项目实施过程中出现的各种问题的得</w:t>
            </w:r>
            <w:r w:rsidR="00576BAE">
              <w:rPr>
                <w:rFonts w:ascii="宋体" w:hAnsi="宋体" w:cs="宋体"/>
                <w:kern w:val="0"/>
                <w:sz w:val="24"/>
              </w:rPr>
              <w:t>3</w:t>
            </w:r>
            <w:r>
              <w:rPr>
                <w:rFonts w:ascii="宋体" w:hAnsi="宋体" w:cs="宋体" w:hint="eastAsia"/>
                <w:kern w:val="0"/>
                <w:sz w:val="24"/>
              </w:rPr>
              <w:t>分。须提供书面承诺，未提供不得分。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5509055" w14:textId="7BD6F85A" w:rsidR="00E459D0" w:rsidRDefault="00576BAE"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4CEDC6A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4C9CEF" w14:textId="023A9AAA"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4B2D3DC9" w14:textId="4656EC3B"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14:paraId="21A8345E" w14:textId="2769AEA6"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AB391B" w:rsidRPr="00C729BA" w14:paraId="169F66D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59CE695" w14:textId="200E5BC2" w:rsidR="00AB391B" w:rsidRPr="00C729BA"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5F46BBD1" w14:textId="10536FBA" w:rsidR="00AB391B" w:rsidRPr="00C729BA" w:rsidRDefault="00AB391B" w:rsidP="002D6927">
            <w:pPr>
              <w:adjustRightInd w:val="0"/>
              <w:snapToGrid w:val="0"/>
              <w:spacing w:line="360" w:lineRule="auto"/>
              <w:rPr>
                <w:rFonts w:ascii="宋体" w:hAnsi="宋体" w:cs="Arial"/>
                <w:sz w:val="24"/>
              </w:rPr>
            </w:pPr>
            <w:r w:rsidRPr="00D85B5F">
              <w:rPr>
                <w:rFonts w:ascii="宋体" w:hAnsi="宋体" w:hint="eastAsia"/>
                <w:color w:val="000000" w:themeColor="text1"/>
                <w:sz w:val="24"/>
              </w:rPr>
              <w:t>为方便职工提领，投标人本次</w:t>
            </w:r>
            <w:r>
              <w:rPr>
                <w:rFonts w:ascii="宋体" w:hAnsi="宋体" w:hint="eastAsia"/>
                <w:color w:val="000000" w:themeColor="text1"/>
                <w:sz w:val="24"/>
              </w:rPr>
              <w:t>承诺</w:t>
            </w:r>
            <w:r w:rsidRPr="00D85B5F">
              <w:rPr>
                <w:rFonts w:ascii="宋体" w:hAnsi="宋体" w:hint="eastAsia"/>
                <w:color w:val="000000" w:themeColor="text1"/>
                <w:sz w:val="24"/>
              </w:rPr>
              <w:t>在本项目所在地</w:t>
            </w:r>
            <w:r>
              <w:rPr>
                <w:rFonts w:ascii="宋体" w:hAnsi="宋体" w:hint="eastAsia"/>
                <w:color w:val="000000" w:themeColor="text1"/>
                <w:sz w:val="24"/>
              </w:rPr>
              <w:t>六个</w:t>
            </w:r>
            <w:r w:rsidRPr="00D85B5F">
              <w:rPr>
                <w:rFonts w:ascii="宋体" w:hAnsi="宋体" w:hint="eastAsia"/>
                <w:color w:val="000000" w:themeColor="text1"/>
                <w:sz w:val="24"/>
              </w:rPr>
              <w:t>市级行政区域范</w:t>
            </w:r>
            <w:r w:rsidRPr="00D85B5F">
              <w:rPr>
                <w:rFonts w:ascii="宋体" w:hAnsi="宋体" w:hint="eastAsia"/>
                <w:color w:val="000000" w:themeColor="text1"/>
                <w:sz w:val="24"/>
              </w:rPr>
              <w:lastRenderedPageBreak/>
              <w:t>围内</w:t>
            </w:r>
            <w:r>
              <w:rPr>
                <w:rFonts w:ascii="宋体" w:hAnsi="宋体" w:hint="eastAsia"/>
                <w:color w:val="000000" w:themeColor="text1"/>
                <w:sz w:val="24"/>
              </w:rPr>
              <w:t>均可提供提领服务的得</w:t>
            </w:r>
            <w:r w:rsidR="00576BAE">
              <w:rPr>
                <w:rFonts w:ascii="宋体" w:hAnsi="宋体"/>
                <w:color w:val="000000" w:themeColor="text1"/>
                <w:sz w:val="24"/>
              </w:rPr>
              <w:t>2</w:t>
            </w:r>
            <w:r>
              <w:rPr>
                <w:rFonts w:ascii="宋体" w:hAnsi="宋体" w:hint="eastAsia"/>
                <w:color w:val="000000" w:themeColor="text1"/>
                <w:sz w:val="24"/>
              </w:rPr>
              <w:t>分，</w:t>
            </w:r>
            <w:r>
              <w:rPr>
                <w:rFonts w:ascii="宋体" w:hAnsi="宋体"/>
                <w:bCs/>
                <w:color w:val="000000"/>
                <w:sz w:val="24"/>
              </w:rPr>
              <w:t>其余</w:t>
            </w:r>
            <w:r>
              <w:rPr>
                <w:rFonts w:ascii="宋体" w:hAnsi="宋体" w:hint="eastAsia"/>
                <w:bCs/>
                <w:color w:val="000000"/>
                <w:sz w:val="24"/>
              </w:rPr>
              <w:t>不得分。须</w:t>
            </w:r>
            <w:r w:rsidRPr="002B55C2">
              <w:rPr>
                <w:rFonts w:ascii="宋体" w:hAnsi="宋体" w:hint="eastAsia"/>
                <w:sz w:val="24"/>
              </w:rPr>
              <w:t>提供书面承诺及佐证资料，否则不得分。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7A02B06" w14:textId="0F4DD195" w:rsidR="00AB391B" w:rsidRDefault="00576BAE" w:rsidP="002D6927">
            <w:pPr>
              <w:widowControl/>
              <w:adjustRightInd w:val="0"/>
              <w:snapToGrid w:val="0"/>
              <w:spacing w:line="360" w:lineRule="auto"/>
              <w:jc w:val="center"/>
              <w:rPr>
                <w:rFonts w:ascii="宋体" w:hAnsi="宋体"/>
                <w:sz w:val="24"/>
              </w:rPr>
            </w:pPr>
            <w:r>
              <w:rPr>
                <w:rFonts w:ascii="宋体" w:hAnsi="宋体"/>
                <w:sz w:val="24"/>
              </w:rPr>
              <w:lastRenderedPageBreak/>
              <w:t>2</w:t>
            </w:r>
          </w:p>
        </w:tc>
      </w:tr>
      <w:tr w:rsidR="00AB391B" w:rsidRPr="00C729BA" w14:paraId="69CBAC6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71421A20" w14:textId="5801AFF0" w:rsidR="00AB391B" w:rsidRPr="00C729BA" w:rsidRDefault="00AB391B"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lastRenderedPageBreak/>
              <w:t>1</w:t>
            </w:r>
            <w:r>
              <w:rPr>
                <w:rFonts w:ascii="宋体" w:hAnsi="宋体" w:cs="宋体"/>
                <w:kern w:val="0"/>
                <w:sz w:val="24"/>
              </w:rPr>
              <w:t>-1</w:t>
            </w:r>
            <w:r w:rsidR="00451C20">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14:paraId="0FF12BC6" w14:textId="2B3D4A4E" w:rsidR="00AB391B" w:rsidRPr="00D85B5F" w:rsidRDefault="00AB391B" w:rsidP="002D6927">
            <w:pPr>
              <w:adjustRightInd w:val="0"/>
              <w:snapToGrid w:val="0"/>
              <w:spacing w:line="360" w:lineRule="auto"/>
              <w:rPr>
                <w:rFonts w:ascii="宋体" w:hAnsi="宋体"/>
                <w:color w:val="000000" w:themeColor="text1"/>
                <w:sz w:val="24"/>
              </w:rPr>
            </w:pPr>
            <w:r w:rsidRPr="00A6722C">
              <w:rPr>
                <w:rFonts w:ascii="宋体" w:hAnsi="宋体" w:hint="eastAsia"/>
                <w:bCs/>
                <w:sz w:val="24"/>
              </w:rPr>
              <w:t>投标人距离采购人</w:t>
            </w:r>
            <w:r w:rsidRPr="00A6722C">
              <w:rPr>
                <w:rFonts w:ascii="宋体" w:hAnsi="宋体"/>
                <w:bCs/>
                <w:sz w:val="24"/>
              </w:rPr>
              <w:t>6</w:t>
            </w:r>
            <w:r w:rsidRPr="00A6722C">
              <w:rPr>
                <w:rFonts w:ascii="宋体" w:hAnsi="宋体" w:hint="eastAsia"/>
                <w:bCs/>
                <w:sz w:val="24"/>
              </w:rPr>
              <w:t>公里（含）以内设有实体超市或自选商场的得</w:t>
            </w:r>
            <w:r>
              <w:rPr>
                <w:rFonts w:ascii="宋体" w:hAnsi="宋体"/>
                <w:bCs/>
                <w:sz w:val="24"/>
              </w:rPr>
              <w:t>2</w:t>
            </w:r>
            <w:r w:rsidRPr="00A6722C">
              <w:rPr>
                <w:rFonts w:ascii="宋体" w:hAnsi="宋体" w:hint="eastAsia"/>
                <w:bCs/>
                <w:sz w:val="24"/>
              </w:rPr>
              <w:t>分，其他不得分。提供导航位置示意图及店面营业执照佐证，否则不得分。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228FF02" w14:textId="50FD2A97" w:rsidR="00AB391B" w:rsidRDefault="00576BAE" w:rsidP="002D6927">
            <w:pPr>
              <w:widowControl/>
              <w:adjustRightInd w:val="0"/>
              <w:snapToGrid w:val="0"/>
              <w:spacing w:line="360" w:lineRule="auto"/>
              <w:jc w:val="center"/>
              <w:rPr>
                <w:rFonts w:ascii="宋体" w:hAnsi="宋体"/>
                <w:sz w:val="24"/>
              </w:rPr>
            </w:pPr>
            <w:r>
              <w:rPr>
                <w:rFonts w:ascii="宋体" w:hAnsi="宋体"/>
                <w:sz w:val="24"/>
              </w:rPr>
              <w:t>2</w:t>
            </w:r>
          </w:p>
        </w:tc>
      </w:tr>
      <w:tr w:rsidR="00863A39" w:rsidRPr="00C729BA" w14:paraId="0B4BB67D" w14:textId="77777777"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14:paraId="1868E5FC" w14:textId="77777777"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72A486E4" w14:textId="77777777" w:rsidR="00863A39" w:rsidRPr="00C729BA" w:rsidRDefault="00863A39" w:rsidP="00863A39">
      <w:pPr>
        <w:spacing w:line="360" w:lineRule="auto"/>
        <w:rPr>
          <w:rFonts w:ascii="宋体" w:hAnsi="宋体"/>
          <w:b/>
          <w:sz w:val="24"/>
        </w:rPr>
      </w:pPr>
    </w:p>
    <w:p w14:paraId="2CD7BC7C" w14:textId="27019950"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7417"/>
        <w:gridCol w:w="909"/>
      </w:tblGrid>
      <w:tr w:rsidR="00863A39" w:rsidRPr="00C729BA" w14:paraId="231C8ECA" w14:textId="77777777" w:rsidTr="002D6927">
        <w:trPr>
          <w:jc w:val="center"/>
        </w:trPr>
        <w:tc>
          <w:tcPr>
            <w:tcW w:w="831" w:type="dxa"/>
            <w:vAlign w:val="center"/>
          </w:tcPr>
          <w:p w14:paraId="6B66AB00" w14:textId="77777777"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14:paraId="5CBB038D" w14:textId="77777777"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14:paraId="0D842F70"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667EF0BE" w14:textId="77777777" w:rsidTr="002D6927">
        <w:trPr>
          <w:jc w:val="center"/>
        </w:trPr>
        <w:tc>
          <w:tcPr>
            <w:tcW w:w="831" w:type="dxa"/>
            <w:vAlign w:val="center"/>
          </w:tcPr>
          <w:p w14:paraId="785E4A21" w14:textId="330BAF34"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14:paraId="544ECE58" w14:textId="4CB927A6"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根据投标人的配送时效进行评价：在厦门行政区域</w:t>
            </w:r>
            <w:proofErr w:type="gramStart"/>
            <w:r w:rsidRPr="002B55C2">
              <w:rPr>
                <w:rFonts w:ascii="宋体" w:hAnsi="宋体" w:hint="eastAsia"/>
                <w:sz w:val="24"/>
              </w:rPr>
              <w:t>内承诺</w:t>
            </w:r>
            <w:proofErr w:type="gramEnd"/>
            <w:r w:rsidRPr="002B55C2">
              <w:rPr>
                <w:rFonts w:ascii="宋体" w:hAnsi="宋体" w:hint="eastAsia"/>
                <w:sz w:val="24"/>
              </w:rPr>
              <w:t>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14:paraId="6E4EF7A2" w14:textId="40E4A3CD"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14:paraId="569489BB" w14:textId="77777777" w:rsidTr="002D6927">
        <w:trPr>
          <w:jc w:val="center"/>
        </w:trPr>
        <w:tc>
          <w:tcPr>
            <w:tcW w:w="831" w:type="dxa"/>
            <w:shd w:val="clear" w:color="auto" w:fill="auto"/>
            <w:vAlign w:val="center"/>
          </w:tcPr>
          <w:p w14:paraId="3DB5BD1B" w14:textId="0835AAE9"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-6</w:t>
            </w:r>
          </w:p>
        </w:tc>
        <w:tc>
          <w:tcPr>
            <w:tcW w:w="7417" w:type="dxa"/>
            <w:shd w:val="clear" w:color="auto" w:fill="FFFFFF"/>
          </w:tcPr>
          <w:p w14:paraId="00249685" w14:textId="1DBE5986" w:rsidR="004C72E8" w:rsidRPr="00C729BA" w:rsidRDefault="004C72E8" w:rsidP="002D6927">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117345">
              <w:rPr>
                <w:rFonts w:ascii="宋体" w:hAnsi="宋体" w:cs="宋体"/>
                <w:kern w:val="0"/>
                <w:sz w:val="24"/>
              </w:rPr>
              <w:t>2</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14:paraId="16AF1A66" w14:textId="2B8015A0" w:rsidR="004C72E8" w:rsidRPr="00C729BA" w:rsidRDefault="00E459D0" w:rsidP="002D6927">
            <w:pPr>
              <w:widowControl/>
              <w:spacing w:line="360" w:lineRule="auto"/>
              <w:jc w:val="center"/>
              <w:rPr>
                <w:rFonts w:ascii="宋体" w:hAnsi="宋体" w:cs="宋体"/>
                <w:sz w:val="24"/>
              </w:rPr>
            </w:pPr>
            <w:r>
              <w:rPr>
                <w:rFonts w:ascii="宋体" w:hAnsi="宋体" w:cs="宋体"/>
                <w:sz w:val="24"/>
              </w:rPr>
              <w:t>2</w:t>
            </w:r>
          </w:p>
        </w:tc>
      </w:tr>
      <w:tr w:rsidR="0042009E" w:rsidRPr="00C729BA" w14:paraId="373FDCA0" w14:textId="77777777" w:rsidTr="002D6927">
        <w:trPr>
          <w:jc w:val="center"/>
        </w:trPr>
        <w:tc>
          <w:tcPr>
            <w:tcW w:w="831" w:type="dxa"/>
            <w:shd w:val="clear" w:color="auto" w:fill="auto"/>
            <w:vAlign w:val="center"/>
          </w:tcPr>
          <w:p w14:paraId="61DCC706" w14:textId="69227D34"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-7</w:t>
            </w:r>
          </w:p>
        </w:tc>
        <w:tc>
          <w:tcPr>
            <w:tcW w:w="7417" w:type="dxa"/>
            <w:shd w:val="clear" w:color="auto" w:fill="FFFFFF"/>
          </w:tcPr>
          <w:p w14:paraId="6DCC2AB6" w14:textId="084FEC6E"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14:paraId="4C8F79C8" w14:textId="328CD905"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14:paraId="4C0839CE" w14:textId="77777777" w:rsidTr="002D6927">
        <w:trPr>
          <w:jc w:val="center"/>
        </w:trPr>
        <w:tc>
          <w:tcPr>
            <w:tcW w:w="831" w:type="dxa"/>
            <w:shd w:val="clear" w:color="auto" w:fill="auto"/>
            <w:vAlign w:val="center"/>
          </w:tcPr>
          <w:p w14:paraId="3144476B" w14:textId="1C6A219C"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-10</w:t>
            </w:r>
          </w:p>
        </w:tc>
        <w:tc>
          <w:tcPr>
            <w:tcW w:w="7417" w:type="dxa"/>
            <w:shd w:val="clear" w:color="auto" w:fill="FFFFFF"/>
          </w:tcPr>
          <w:p w14:paraId="2374B3DB" w14:textId="551F2444"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具有IS09001质量管理体系认证证书的得</w:t>
            </w:r>
            <w:r w:rsidR="00E459D0">
              <w:rPr>
                <w:rFonts w:ascii="宋体" w:hAnsi="宋体"/>
                <w:bCs/>
                <w:color w:val="000000"/>
                <w:sz w:val="24"/>
              </w:rPr>
              <w:t>1</w:t>
            </w:r>
            <w:r w:rsidRPr="00C7313B">
              <w:rPr>
                <w:rFonts w:ascii="宋体" w:hAnsi="宋体" w:hint="eastAsia"/>
                <w:bCs/>
                <w:color w:val="000000"/>
                <w:sz w:val="24"/>
              </w:rPr>
              <w:t>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4F24A62F" w14:textId="4F04AFC6"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14:paraId="62548DFF" w14:textId="77777777" w:rsidTr="002D6927">
        <w:trPr>
          <w:jc w:val="center"/>
        </w:trPr>
        <w:tc>
          <w:tcPr>
            <w:tcW w:w="831" w:type="dxa"/>
            <w:shd w:val="clear" w:color="auto" w:fill="auto"/>
            <w:vAlign w:val="center"/>
          </w:tcPr>
          <w:p w14:paraId="3CEFE723" w14:textId="1254FA1F"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-11</w:t>
            </w:r>
          </w:p>
        </w:tc>
        <w:tc>
          <w:tcPr>
            <w:tcW w:w="7417" w:type="dxa"/>
            <w:shd w:val="clear" w:color="auto" w:fill="FFFFFF"/>
          </w:tcPr>
          <w:p w14:paraId="5A82F40B" w14:textId="3115C1C0"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具有ISO22000食品安全管理体系认证证书的得1分，须提供认证证书复印件及能够体现通过全国认证认可信息公共服务平台(网址：cx.cnca.cn)查询证书处于有效期内的截图(查询截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6CD92B07" w14:textId="5D882937" w:rsid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863A39" w:rsidRPr="00C729BA" w14:paraId="433D6CB4" w14:textId="77777777" w:rsidTr="002D6927">
        <w:trPr>
          <w:jc w:val="center"/>
        </w:trPr>
        <w:tc>
          <w:tcPr>
            <w:tcW w:w="831" w:type="dxa"/>
            <w:shd w:val="clear" w:color="auto" w:fill="auto"/>
            <w:vAlign w:val="center"/>
          </w:tcPr>
          <w:p w14:paraId="25B0C494" w14:textId="160BC035"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A5B1F">
              <w:rPr>
                <w:rFonts w:ascii="宋体" w:hAnsi="宋体"/>
                <w:sz w:val="24"/>
              </w:rPr>
              <w:t>12</w:t>
            </w:r>
          </w:p>
        </w:tc>
        <w:tc>
          <w:tcPr>
            <w:tcW w:w="7417" w:type="dxa"/>
            <w:shd w:val="clear" w:color="auto" w:fill="FFFFFF"/>
          </w:tcPr>
          <w:p w14:paraId="097237F0" w14:textId="77582BC9"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根据投标人自201</w:t>
            </w:r>
            <w:r w:rsidR="00C53C5D">
              <w:rPr>
                <w:rFonts w:ascii="宋体" w:hAnsi="宋体"/>
                <w:sz w:val="24"/>
              </w:rPr>
              <w:t>9</w:t>
            </w:r>
            <w:r w:rsidRPr="00C729BA">
              <w:rPr>
                <w:rFonts w:ascii="宋体" w:hAnsi="宋体" w:hint="eastAsia"/>
                <w:sz w:val="24"/>
              </w:rPr>
              <w:t>年1月1日以来（以合同签订时间为准）承接类似</w:t>
            </w:r>
            <w:r w:rsidRPr="00C729BA">
              <w:rPr>
                <w:rFonts w:ascii="宋体" w:hAnsi="宋体" w:hint="eastAsia"/>
                <w:sz w:val="24"/>
              </w:rPr>
              <w:lastRenderedPageBreak/>
              <w:t>项目经验业绩进行评价，每提供一个完整业绩资料得1分，满分3分。</w:t>
            </w:r>
          </w:p>
          <w:p w14:paraId="7DD8A150"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w:t>
            </w:r>
            <w:proofErr w:type="gramStart"/>
            <w:r w:rsidRPr="00C729BA">
              <w:rPr>
                <w:rFonts w:ascii="宋体" w:hAnsi="宋体" w:hint="eastAsia"/>
                <w:sz w:val="24"/>
              </w:rPr>
              <w:t>该业绩</w:t>
            </w:r>
            <w:proofErr w:type="gramEnd"/>
            <w:r w:rsidRPr="00C729BA">
              <w:rPr>
                <w:rFonts w:ascii="宋体" w:hAnsi="宋体" w:hint="eastAsia"/>
                <w:sz w:val="24"/>
              </w:rPr>
              <w:t>项目以下全部资料有效复印件（原件备查）：</w:t>
            </w:r>
          </w:p>
          <w:p w14:paraId="7AB183ED"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14:paraId="071F23B2"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w:t>
            </w:r>
            <w:proofErr w:type="gramStart"/>
            <w:r w:rsidRPr="00C729BA">
              <w:rPr>
                <w:rFonts w:ascii="宋体" w:hAnsi="宋体" w:hint="eastAsia"/>
                <w:sz w:val="24"/>
              </w:rPr>
              <w:t>该业绩</w:t>
            </w:r>
            <w:proofErr w:type="gramEnd"/>
            <w:r w:rsidRPr="00C729BA">
              <w:rPr>
                <w:rFonts w:ascii="宋体" w:hAnsi="宋体" w:hint="eastAsia"/>
                <w:sz w:val="24"/>
              </w:rPr>
              <w:t>项目已经由采购人验收合格的相关证明文件。</w:t>
            </w:r>
          </w:p>
          <w:p w14:paraId="50A91C3C"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14:paraId="02AD08F6" w14:textId="77777777"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lastRenderedPageBreak/>
              <w:t>3</w:t>
            </w:r>
          </w:p>
        </w:tc>
      </w:tr>
      <w:tr w:rsidR="00863A39" w:rsidRPr="00C729BA" w14:paraId="1BE8FB30" w14:textId="77777777" w:rsidTr="002D6927">
        <w:trPr>
          <w:jc w:val="center"/>
        </w:trPr>
        <w:tc>
          <w:tcPr>
            <w:tcW w:w="9157" w:type="dxa"/>
            <w:gridSpan w:val="3"/>
            <w:shd w:val="clear" w:color="auto" w:fill="auto"/>
            <w:vAlign w:val="center"/>
          </w:tcPr>
          <w:p w14:paraId="26801D18" w14:textId="77777777"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53F90F44" w14:textId="77777777" w:rsidR="00863A39" w:rsidRPr="00E31E69" w:rsidRDefault="00863A39" w:rsidP="00863A39">
      <w:pPr>
        <w:widowControl/>
        <w:jc w:val="left"/>
        <w:rPr>
          <w:rFonts w:ascii="宋体" w:hAnsi="宋体"/>
          <w:b/>
          <w:sz w:val="24"/>
        </w:rPr>
      </w:pPr>
    </w:p>
    <w:p w14:paraId="14CB91B3" w14:textId="77777777" w:rsidR="00863A39" w:rsidRPr="00CE2707" w:rsidRDefault="00863A39" w:rsidP="00863A39">
      <w:pPr>
        <w:widowControl/>
        <w:jc w:val="left"/>
      </w:pPr>
      <w:r>
        <w:rPr>
          <w:rFonts w:ascii="宋体" w:hAnsi="宋体" w:hint="eastAsia"/>
          <w:b/>
          <w:sz w:val="24"/>
        </w:rPr>
        <w:t>3、价格因素F3（满分30分）。</w:t>
      </w:r>
    </w:p>
    <w:p w14:paraId="60A14C61" w14:textId="77777777"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14:paraId="26FC029A" w14:textId="77777777"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w:t>
      </w:r>
      <w:proofErr w:type="gramStart"/>
      <w:r>
        <w:rPr>
          <w:rFonts w:ascii="宋体" w:hAnsi="宋体" w:cs="Arial" w:hint="eastAsia"/>
          <w:sz w:val="24"/>
        </w:rPr>
        <w:t>取</w:t>
      </w:r>
      <w:r>
        <w:rPr>
          <w:rFonts w:ascii="宋体" w:hAnsi="宋体" w:cs="Arial" w:hint="eastAsia"/>
          <w:b/>
          <w:sz w:val="24"/>
        </w:rPr>
        <w:t>最高</w:t>
      </w:r>
      <w:proofErr w:type="gramEnd"/>
      <w:r>
        <w:rPr>
          <w:rFonts w:ascii="宋体" w:hAnsi="宋体" w:cs="Arial" w:hint="eastAsia"/>
          <w:b/>
          <w:sz w:val="24"/>
        </w:rPr>
        <w:t>有效报价</w:t>
      </w:r>
      <w:r>
        <w:rPr>
          <w:rFonts w:ascii="宋体" w:hAnsi="宋体" w:cs="Arial" w:hint="eastAsia"/>
          <w:sz w:val="24"/>
        </w:rPr>
        <w:t>为评标基准价，各有效投标报价得分=投标报价/评标基准价×30。</w:t>
      </w:r>
    </w:p>
    <w:p w14:paraId="2CFC8DDC" w14:textId="77777777"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14:paraId="40DF9085" w14:textId="31381CFC" w:rsidR="00863A39" w:rsidRDefault="00863A39" w:rsidP="004E2E5C">
      <w:pPr>
        <w:snapToGrid w:val="0"/>
        <w:spacing w:line="360" w:lineRule="auto"/>
        <w:rPr>
          <w:rFonts w:ascii="宋体" w:hAnsi="宋体"/>
          <w:sz w:val="24"/>
        </w:rPr>
      </w:pPr>
      <w:r>
        <w:rPr>
          <w:rFonts w:ascii="宋体" w:hAnsi="宋体"/>
          <w:sz w:val="24"/>
        </w:rPr>
        <w:t xml:space="preserve">  </w:t>
      </w:r>
    </w:p>
    <w:p w14:paraId="0BA9935E" w14:textId="77777777" w:rsidR="00AC3465" w:rsidRPr="00863A39" w:rsidRDefault="00AC3465"/>
    <w:sectPr w:rsidR="00AC3465" w:rsidRPr="0086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32C5" w14:textId="77777777" w:rsidR="00CC6C35" w:rsidRDefault="00CC6C35" w:rsidP="00863A39">
      <w:r>
        <w:separator/>
      </w:r>
    </w:p>
  </w:endnote>
  <w:endnote w:type="continuationSeparator" w:id="0">
    <w:p w14:paraId="6AB6FCBF" w14:textId="77777777" w:rsidR="00CC6C35" w:rsidRDefault="00CC6C35" w:rsidP="008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C8B5" w14:textId="77777777" w:rsidR="00CC6C35" w:rsidRDefault="00CC6C35" w:rsidP="00863A39">
      <w:r>
        <w:separator/>
      </w:r>
    </w:p>
  </w:footnote>
  <w:footnote w:type="continuationSeparator" w:id="0">
    <w:p w14:paraId="731AFE2B" w14:textId="77777777" w:rsidR="00CC6C35" w:rsidRDefault="00CC6C35" w:rsidP="00863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pStyle w:val="2"/>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6B"/>
    <w:rsid w:val="0003563A"/>
    <w:rsid w:val="00091499"/>
    <w:rsid w:val="001132FF"/>
    <w:rsid w:val="00117345"/>
    <w:rsid w:val="00170FDD"/>
    <w:rsid w:val="00181D44"/>
    <w:rsid w:val="00263033"/>
    <w:rsid w:val="004157AE"/>
    <w:rsid w:val="0042009E"/>
    <w:rsid w:val="00451C20"/>
    <w:rsid w:val="00465621"/>
    <w:rsid w:val="004959A3"/>
    <w:rsid w:val="004C72E8"/>
    <w:rsid w:val="004E2E5C"/>
    <w:rsid w:val="00511140"/>
    <w:rsid w:val="0053393F"/>
    <w:rsid w:val="00576BAE"/>
    <w:rsid w:val="006A43C5"/>
    <w:rsid w:val="00701266"/>
    <w:rsid w:val="00767910"/>
    <w:rsid w:val="007C51DB"/>
    <w:rsid w:val="007F7E72"/>
    <w:rsid w:val="00814628"/>
    <w:rsid w:val="00863A39"/>
    <w:rsid w:val="0087776B"/>
    <w:rsid w:val="00933AE9"/>
    <w:rsid w:val="00983B59"/>
    <w:rsid w:val="009A2A3F"/>
    <w:rsid w:val="009D483E"/>
    <w:rsid w:val="00A129E2"/>
    <w:rsid w:val="00A614CF"/>
    <w:rsid w:val="00A719C8"/>
    <w:rsid w:val="00AB348F"/>
    <w:rsid w:val="00AB391B"/>
    <w:rsid w:val="00AC3465"/>
    <w:rsid w:val="00AC6777"/>
    <w:rsid w:val="00AD4DAF"/>
    <w:rsid w:val="00B1215F"/>
    <w:rsid w:val="00B35843"/>
    <w:rsid w:val="00BA37DB"/>
    <w:rsid w:val="00C53C5D"/>
    <w:rsid w:val="00C7313B"/>
    <w:rsid w:val="00CC6C35"/>
    <w:rsid w:val="00DA7AC7"/>
    <w:rsid w:val="00E1070A"/>
    <w:rsid w:val="00E459D0"/>
    <w:rsid w:val="00EA5B1F"/>
    <w:rsid w:val="00F7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HJF</cp:lastModifiedBy>
  <cp:revision>46</cp:revision>
  <dcterms:created xsi:type="dcterms:W3CDTF">2024-01-10T02:28:00Z</dcterms:created>
  <dcterms:modified xsi:type="dcterms:W3CDTF">2024-01-15T08:37:00Z</dcterms:modified>
</cp:coreProperties>
</file>