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本项目为厦门市仙岳医院工会委员会的</w:t>
      </w:r>
      <w:r w:rsidR="00902025">
        <w:rPr>
          <w:rFonts w:hint="eastAsia"/>
          <w:sz w:val="24"/>
          <w:szCs w:val="32"/>
        </w:rPr>
        <w:t>中秋节</w:t>
      </w:r>
      <w:r w:rsidRPr="002B55C2">
        <w:rPr>
          <w:rFonts w:ascii="宋体" w:hAnsi="宋体" w:hint="eastAsia"/>
          <w:sz w:val="24"/>
        </w:rPr>
        <w:t>职工慰问品采购项目，</w:t>
      </w:r>
      <w:r w:rsidRPr="002B55C2">
        <w:rPr>
          <w:rFonts w:ascii="宋体" w:hAnsi="宋体" w:cs="宋体" w:hint="eastAsia"/>
          <w:sz w:val="24"/>
        </w:rPr>
        <w:t>每位会员共发放</w:t>
      </w:r>
      <w:r>
        <w:rPr>
          <w:rFonts w:ascii="宋体" w:hAnsi="宋体" w:cs="宋体" w:hint="eastAsia"/>
          <w:sz w:val="24"/>
        </w:rPr>
        <w:t>价值</w:t>
      </w:r>
      <w:r w:rsidR="00902025">
        <w:rPr>
          <w:rFonts w:ascii="宋体" w:hAnsi="宋体" w:cs="宋体"/>
          <w:sz w:val="24"/>
        </w:rPr>
        <w:t>2</w:t>
      </w:r>
      <w:r w:rsidRPr="002B55C2">
        <w:rPr>
          <w:rFonts w:ascii="宋体" w:hAnsi="宋体" w:cs="宋体" w:hint="eastAsia"/>
          <w:sz w:val="24"/>
        </w:rPr>
        <w:t>00元福利品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rsidR="0063095D" w:rsidRDefault="0063095D" w:rsidP="00933AE9">
      <w:pPr>
        <w:spacing w:line="360" w:lineRule="auto"/>
        <w:ind w:firstLine="420"/>
        <w:rPr>
          <w:rFonts w:ascii="宋体" w:hAnsi="宋体" w:cs="宋体"/>
          <w:sz w:val="24"/>
        </w:rPr>
      </w:pPr>
      <w:r>
        <w:rPr>
          <w:rFonts w:ascii="宋体" w:hAnsi="宋体" w:cs="宋体" w:hint="eastAsia"/>
          <w:sz w:val="24"/>
        </w:rPr>
        <w:t>请有意参与的供应商根据本招标文</w:t>
      </w:r>
      <w:bookmarkStart w:id="5" w:name="_GoBack"/>
      <w:bookmarkEnd w:id="5"/>
      <w:r>
        <w:rPr>
          <w:rFonts w:ascii="宋体" w:hAnsi="宋体" w:cs="宋体" w:hint="eastAsia"/>
          <w:sz w:val="24"/>
        </w:rPr>
        <w:t>件准备应标材料，</w:t>
      </w:r>
      <w:r w:rsidR="00580255">
        <w:rPr>
          <w:rFonts w:ascii="宋体" w:hAnsi="宋体" w:cs="宋体" w:hint="eastAsia"/>
          <w:sz w:val="24"/>
        </w:rPr>
        <w:t>一式三份。按内容顺序排列，并标注页码制作目录</w:t>
      </w:r>
      <w:r>
        <w:rPr>
          <w:rFonts w:ascii="宋体" w:hAnsi="宋体" w:cs="宋体" w:hint="eastAsia"/>
          <w:sz w:val="24"/>
        </w:rPr>
        <w:t>。</w:t>
      </w:r>
    </w:p>
    <w:p w:rsidR="00933AE9" w:rsidRDefault="00933AE9" w:rsidP="00933AE9">
      <w:pPr>
        <w:pStyle w:val="2"/>
        <w:spacing w:before="0" w:after="0" w:line="360" w:lineRule="auto"/>
        <w:jc w:val="left"/>
        <w:rPr>
          <w:rFonts w:ascii="宋体" w:hAnsi="宋体"/>
          <w:sz w:val="24"/>
          <w:szCs w:val="24"/>
        </w:rPr>
      </w:pPr>
      <w:bookmarkStart w:id="6" w:name="_Toc103684748"/>
      <w:r>
        <w:rPr>
          <w:rFonts w:ascii="宋体" w:hAnsi="宋体" w:hint="eastAsia"/>
          <w:sz w:val="24"/>
          <w:szCs w:val="24"/>
        </w:rPr>
        <w:t>二、技术和服务要求</w:t>
      </w:r>
      <w:bookmarkEnd w:id="6"/>
    </w:p>
    <w:p w:rsidR="00933AE9" w:rsidRPr="001700EA" w:rsidRDefault="00933AE9" w:rsidP="00933AE9">
      <w:pPr>
        <w:spacing w:line="360" w:lineRule="auto"/>
        <w:outlineLvl w:val="2"/>
        <w:rPr>
          <w:rFonts w:ascii="宋体" w:hAnsi="宋体" w:cs="宋体"/>
          <w:b/>
          <w:kern w:val="0"/>
          <w:sz w:val="24"/>
          <w:szCs w:val="22"/>
        </w:rPr>
      </w:pPr>
      <w:bookmarkStart w:id="7" w:name="_Toc103684749"/>
      <w:r w:rsidRPr="001700EA">
        <w:rPr>
          <w:rFonts w:ascii="宋体" w:hAnsi="宋体" w:cs="宋体" w:hint="eastAsia"/>
          <w:b/>
          <w:sz w:val="24"/>
          <w:szCs w:val="22"/>
        </w:rPr>
        <w:t>（一）采购金额与职工数量预估</w:t>
      </w:r>
      <w:bookmarkEnd w:id="7"/>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2766"/>
        <w:gridCol w:w="1911"/>
        <w:gridCol w:w="3527"/>
      </w:tblGrid>
      <w:tr w:rsidR="00933AE9" w:rsidRPr="00C94A34" w:rsidTr="00933AE9">
        <w:trPr>
          <w:trHeight w:val="39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rsidTr="00933AE9">
        <w:trPr>
          <w:trHeight w:val="52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rsidR="00933AE9" w:rsidRPr="00427713" w:rsidRDefault="000442E4" w:rsidP="002E1D64">
            <w:pPr>
              <w:adjustRightInd w:val="0"/>
              <w:snapToGrid w:val="0"/>
              <w:jc w:val="center"/>
              <w:rPr>
                <w:rFonts w:ascii="宋体" w:hAnsi="宋体" w:cs="宋体"/>
                <w:sz w:val="24"/>
              </w:rPr>
            </w:pPr>
            <w:r>
              <w:rPr>
                <w:rFonts w:ascii="宋体" w:hAnsi="宋体" w:cs="宋体" w:hint="eastAsia"/>
                <w:sz w:val="24"/>
              </w:rPr>
              <w:t>中秋</w:t>
            </w:r>
          </w:p>
        </w:tc>
        <w:tc>
          <w:tcPr>
            <w:tcW w:w="1911" w:type="dxa"/>
            <w:vAlign w:val="center"/>
          </w:tcPr>
          <w:p w:rsidR="00933AE9" w:rsidRPr="00427713" w:rsidRDefault="00933AE9" w:rsidP="007C51DB">
            <w:pPr>
              <w:adjustRightInd w:val="0"/>
              <w:snapToGrid w:val="0"/>
              <w:jc w:val="center"/>
              <w:rPr>
                <w:rFonts w:ascii="宋体" w:hAnsi="宋体" w:cs="宋体"/>
                <w:sz w:val="24"/>
              </w:rPr>
            </w:pPr>
            <w:r w:rsidRPr="00427713">
              <w:rPr>
                <w:rFonts w:ascii="宋体" w:hAnsi="宋体" w:hint="eastAsia"/>
                <w:sz w:val="24"/>
              </w:rPr>
              <w:t>约</w:t>
            </w:r>
            <w:r>
              <w:rPr>
                <w:rFonts w:ascii="宋体" w:hAnsi="宋体"/>
                <w:sz w:val="24"/>
              </w:rPr>
              <w:t>9</w:t>
            </w:r>
            <w:r w:rsidR="007C51DB">
              <w:rPr>
                <w:rFonts w:ascii="宋体" w:hAnsi="宋体" w:hint="eastAsia"/>
                <w:sz w:val="24"/>
              </w:rPr>
              <w:t>24</w:t>
            </w:r>
            <w:r w:rsidRPr="00427713">
              <w:rPr>
                <w:rFonts w:ascii="宋体" w:hAnsi="宋体" w:hint="eastAsia"/>
                <w:sz w:val="24"/>
              </w:rPr>
              <w:t>人</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sidR="000442E4">
              <w:rPr>
                <w:rFonts w:ascii="宋体" w:hAnsi="宋体" w:cs="宋体"/>
                <w:sz w:val="24"/>
              </w:rPr>
              <w:t>200</w:t>
            </w:r>
            <w:r w:rsidRPr="00C94A34">
              <w:rPr>
                <w:rFonts w:ascii="宋体" w:hAnsi="宋体" w:cs="宋体" w:hint="eastAsia"/>
                <w:sz w:val="24"/>
              </w:rPr>
              <w:t>元/份</w:t>
            </w:r>
          </w:p>
        </w:tc>
      </w:tr>
      <w:tr w:rsidR="00933AE9" w:rsidRPr="00C94A34" w:rsidTr="00933AE9">
        <w:trPr>
          <w:trHeight w:val="524"/>
          <w:jc w:val="center"/>
        </w:trPr>
        <w:tc>
          <w:tcPr>
            <w:tcW w:w="5608" w:type="dxa"/>
            <w:gridSpan w:val="3"/>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rsidR="00933AE9" w:rsidRPr="00C94A34" w:rsidRDefault="00933AE9" w:rsidP="00BA37DB">
            <w:pPr>
              <w:adjustRightInd w:val="0"/>
              <w:snapToGrid w:val="0"/>
              <w:jc w:val="center"/>
              <w:rPr>
                <w:rFonts w:ascii="宋体" w:hAnsi="宋体" w:cs="宋体"/>
                <w:sz w:val="24"/>
              </w:rPr>
            </w:pPr>
            <w:r w:rsidRPr="00427713">
              <w:rPr>
                <w:rFonts w:ascii="宋体" w:hAnsi="宋体" w:hint="eastAsia"/>
                <w:sz w:val="24"/>
              </w:rPr>
              <w:t>￥</w:t>
            </w:r>
            <w:r w:rsidR="000442E4">
              <w:rPr>
                <w:rFonts w:ascii="宋体" w:hAnsi="宋体" w:hint="eastAsia"/>
                <w:sz w:val="24"/>
              </w:rPr>
              <w:t xml:space="preserve"> 1</w:t>
            </w:r>
            <w:r w:rsidR="000442E4">
              <w:rPr>
                <w:rFonts w:ascii="宋体" w:hAnsi="宋体"/>
                <w:sz w:val="24"/>
              </w:rPr>
              <w:t>84800</w:t>
            </w:r>
            <w:r w:rsidRPr="00427713">
              <w:rPr>
                <w:rFonts w:ascii="宋体" w:hAnsi="宋体" w:hint="eastAsia"/>
                <w:sz w:val="24"/>
              </w:rPr>
              <w:t>元</w:t>
            </w:r>
          </w:p>
        </w:tc>
      </w:tr>
    </w:tbl>
    <w:p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实际采购金额按所对应节日的每份慰问品标准金额*实际采购数量（份数）进行结算，相关风险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应予以充分考虑。</w:t>
      </w:r>
    </w:p>
    <w:p w:rsidR="00933AE9" w:rsidRDefault="00933AE9" w:rsidP="00933AE9">
      <w:pPr>
        <w:adjustRightInd w:val="0"/>
        <w:snapToGrid w:val="0"/>
        <w:spacing w:line="360" w:lineRule="auto"/>
        <w:outlineLvl w:val="2"/>
        <w:rPr>
          <w:rFonts w:ascii="宋体" w:hAnsi="宋体" w:cs="宋体"/>
          <w:b/>
          <w:kern w:val="0"/>
          <w:sz w:val="24"/>
          <w:szCs w:val="22"/>
        </w:rPr>
      </w:pPr>
      <w:bookmarkStart w:id="8" w:name="_Toc103684750"/>
      <w:r w:rsidRPr="001700EA">
        <w:rPr>
          <w:rFonts w:ascii="宋体" w:hAnsi="宋体" w:cs="宋体" w:hint="eastAsia"/>
          <w:b/>
          <w:kern w:val="0"/>
          <w:sz w:val="24"/>
          <w:szCs w:val="22"/>
        </w:rPr>
        <w:t>（二）职工慰问品选购品类</w:t>
      </w:r>
      <w:bookmarkEnd w:id="8"/>
    </w:p>
    <w:p w:rsidR="00933AE9" w:rsidRPr="008F6FB0"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1、采购范围：食品、生活日用品两大类</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1.1食品：主要指粮油类、干货、乳制品、零食、水果、生鲜、速冻品等餐桌食品。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食品质量、卫生必须符合我国食品行业相关规定的标准，不含任何违禁物质，粮油食品须是非转基因类的物品。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 xml:space="preserve">1.2 </w:t>
      </w:r>
      <w:r w:rsidRPr="007109B6">
        <w:rPr>
          <w:rFonts w:ascii="宋体" w:hAnsi="宋体" w:cs="宋体" w:hint="eastAsia"/>
          <w:kern w:val="0"/>
          <w:sz w:val="24"/>
          <w:szCs w:val="22"/>
        </w:rPr>
        <w:t>生活</w:t>
      </w:r>
      <w:r>
        <w:rPr>
          <w:rFonts w:ascii="宋体" w:hAnsi="宋体" w:cs="宋体" w:hint="eastAsia"/>
          <w:kern w:val="0"/>
          <w:sz w:val="24"/>
          <w:szCs w:val="22"/>
        </w:rPr>
        <w:t>日用品：</w:t>
      </w:r>
      <w:r w:rsidRPr="007109B6">
        <w:rPr>
          <w:rFonts w:ascii="宋体" w:hAnsi="宋体" w:cs="宋体" w:hint="eastAsia"/>
          <w:kern w:val="0"/>
          <w:sz w:val="24"/>
          <w:szCs w:val="22"/>
        </w:rPr>
        <w:t>主要指厨具、餐具、毛巾浴巾、床上用品等家居用品。</w:t>
      </w:r>
    </w:p>
    <w:p w:rsidR="00933AE9" w:rsidRPr="00430B03"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日用品质量、</w:t>
      </w:r>
      <w:r w:rsidRPr="00430B03">
        <w:rPr>
          <w:rFonts w:ascii="宋体" w:hAnsi="宋体" w:cs="宋体" w:hint="eastAsia"/>
          <w:kern w:val="0"/>
          <w:sz w:val="24"/>
          <w:szCs w:val="22"/>
        </w:rPr>
        <w:t>卫生必须符合我国行业相关规定的标准，不含任何违禁物质。</w:t>
      </w:r>
    </w:p>
    <w:p w:rsidR="00933AE9" w:rsidRDefault="00933AE9" w:rsidP="00933AE9">
      <w:pPr>
        <w:adjustRightInd w:val="0"/>
        <w:snapToGrid w:val="0"/>
        <w:spacing w:line="360" w:lineRule="auto"/>
        <w:ind w:firstLineChars="200" w:firstLine="480"/>
        <w:rPr>
          <w:rFonts w:ascii="宋体" w:hAnsi="宋体" w:cs="宋体"/>
          <w:kern w:val="0"/>
          <w:sz w:val="24"/>
          <w:szCs w:val="22"/>
        </w:rPr>
      </w:pPr>
      <w:r w:rsidRPr="00430B03">
        <w:rPr>
          <w:rFonts w:ascii="宋体" w:hAnsi="宋体" w:cs="宋体" w:hint="eastAsia"/>
          <w:kern w:val="0"/>
          <w:sz w:val="24"/>
          <w:szCs w:val="22"/>
        </w:rPr>
        <w:t>1.3除上述明定品类以外，其余品类均为</w:t>
      </w:r>
      <w:r w:rsidRPr="00430B03">
        <w:rPr>
          <w:rFonts w:ascii="宋体" w:hAnsi="宋体" w:cs="宋体" w:hint="eastAsia"/>
          <w:b/>
          <w:kern w:val="0"/>
          <w:sz w:val="24"/>
          <w:szCs w:val="22"/>
        </w:rPr>
        <w:t>“不可选购商品”</w:t>
      </w:r>
      <w:r w:rsidRPr="00430B03">
        <w:rPr>
          <w:rFonts w:ascii="宋体" w:hAnsi="宋体" w:cs="宋体" w:hint="eastAsia"/>
          <w:kern w:val="0"/>
          <w:sz w:val="24"/>
          <w:szCs w:val="22"/>
        </w:rPr>
        <w:t>。</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w:t>
      </w:r>
      <w:r w:rsidRPr="00003F8E">
        <w:rPr>
          <w:rFonts w:ascii="宋体" w:hAnsi="宋体" w:cs="宋体" w:hint="eastAsia"/>
          <w:b/>
          <w:kern w:val="0"/>
          <w:sz w:val="24"/>
        </w:rPr>
        <w:lastRenderedPageBreak/>
        <w:t>响应货物价格进行核实。</w:t>
      </w:r>
    </w:p>
    <w:p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中所述的慰问品价值是指所对应节日的每份慰问品标准金额可在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购买的符合相关规定要求的货物价格之和。</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rsidR="00933AE9" w:rsidRDefault="00933AE9" w:rsidP="00933AE9">
      <w:pPr>
        <w:pStyle w:val="a8"/>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送货到指定地点所涉及的配</w:t>
      </w:r>
      <w:r w:rsidRPr="002B55C2">
        <w:rPr>
          <w:rFonts w:ascii="宋体" w:hAnsi="宋体" w:cs="宋体" w:hint="eastAsia"/>
          <w:b/>
          <w:bCs/>
          <w:kern w:val="0"/>
        </w:rPr>
        <w:t>送费由中标人自行承担）</w:t>
      </w:r>
      <w:r w:rsidRPr="002B55C2">
        <w:rPr>
          <w:rFonts w:ascii="宋体" w:hAnsi="宋体" w:cs="宋体" w:hint="eastAsia"/>
          <w:bCs/>
          <w:kern w:val="0"/>
        </w:rPr>
        <w:t>，提供线上选购平台，供货商应在选购平台上提供不少于300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rsidR="00933AE9" w:rsidRPr="002B55C2" w:rsidRDefault="00933AE9" w:rsidP="00933AE9">
      <w:pPr>
        <w:pStyle w:val="a8"/>
        <w:adjustRightInd w:val="0"/>
        <w:snapToGrid w:val="0"/>
        <w:spacing w:line="360" w:lineRule="auto"/>
        <w:ind w:firstLineChars="200" w:firstLine="480"/>
        <w:rPr>
          <w:rFonts w:ascii="宋体" w:hAnsi="宋体" w:cs="宋体"/>
          <w:bCs/>
          <w:kern w:val="0"/>
          <w:lang w:eastAsia="zh-CN"/>
        </w:rPr>
      </w:pPr>
      <w:r w:rsidRPr="002B55C2">
        <w:rPr>
          <w:rFonts w:ascii="宋体" w:hAnsi="宋体" w:cs="宋体" w:hint="eastAsia"/>
          <w:bCs/>
          <w:kern w:val="0"/>
        </w:rPr>
        <w:t>3.2 为便于职工零星提货，提货券</w:t>
      </w:r>
      <w:r w:rsidRPr="002B55C2">
        <w:rPr>
          <w:rFonts w:ascii="宋体" w:hAnsi="宋体" w:cs="宋体" w:hint="eastAsia"/>
          <w:bCs/>
          <w:kern w:val="0"/>
          <w:lang w:eastAsia="zh-CN"/>
        </w:rPr>
        <w:t>统一采用电子提货券，</w:t>
      </w:r>
      <w:r w:rsidRPr="002B55C2">
        <w:rPr>
          <w:rFonts w:ascii="宋体" w:hAnsi="宋体" w:cs="宋体" w:hint="eastAsia"/>
          <w:bCs/>
          <w:kern w:val="0"/>
        </w:rPr>
        <w:t>提货券</w:t>
      </w:r>
      <w:r w:rsidRPr="002B55C2">
        <w:rPr>
          <w:rFonts w:ascii="宋体" w:hAnsi="宋体" w:cs="宋体" w:hint="eastAsia"/>
          <w:bCs/>
          <w:kern w:val="0"/>
          <w:lang w:eastAsia="zh-CN"/>
        </w:rPr>
        <w:t>面值为</w:t>
      </w:r>
      <w:r w:rsidRPr="002B55C2">
        <w:rPr>
          <w:rFonts w:ascii="宋体" w:hAnsi="宋体" w:cs="宋体" w:hint="eastAsia"/>
          <w:bCs/>
          <w:kern w:val="0"/>
        </w:rPr>
        <w:t>中标人最终优惠（派送）价值</w:t>
      </w:r>
      <w:r w:rsidRPr="002B55C2">
        <w:rPr>
          <w:rFonts w:ascii="宋体" w:hAnsi="宋体" w:cs="宋体" w:hint="eastAsia"/>
          <w:bCs/>
          <w:kern w:val="0"/>
          <w:lang w:eastAsia="zh-CN"/>
        </w:rPr>
        <w:t>。职工可分多次使用，</w:t>
      </w:r>
      <w:r w:rsidRPr="002B55C2">
        <w:rPr>
          <w:rFonts w:ascii="宋体" w:hAnsi="宋体" w:cs="宋体" w:hint="eastAsia"/>
          <w:bCs/>
          <w:kern w:val="0"/>
        </w:rPr>
        <w:t>院方职工在实际采购时超出部分</w:t>
      </w:r>
      <w:r w:rsidRPr="002B55C2">
        <w:rPr>
          <w:rFonts w:ascii="宋体" w:hAnsi="宋体" w:cs="宋体" w:hint="eastAsia"/>
          <w:bCs/>
          <w:kern w:val="0"/>
          <w:lang w:eastAsia="zh-CN"/>
        </w:rPr>
        <w:t>由职工自行</w:t>
      </w:r>
      <w:r w:rsidRPr="002B55C2">
        <w:rPr>
          <w:rFonts w:ascii="宋体" w:hAnsi="宋体" w:cs="宋体" w:hint="eastAsia"/>
          <w:bCs/>
          <w:kern w:val="0"/>
        </w:rPr>
        <w:t>补齐。</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要求中标人提供符合本次采购范围的提货券（电子提货券），以便于采购人职工</w:t>
      </w:r>
      <w:r w:rsidRPr="006A577F">
        <w:rPr>
          <w:rFonts w:ascii="宋体" w:hAnsi="宋体" w:cs="宋体" w:hint="eastAsia"/>
          <w:bCs/>
          <w:sz w:val="24"/>
        </w:rPr>
        <w:t>自取。</w:t>
      </w:r>
    </w:p>
    <w:p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担相关经济法律责任。投标人应对此作出书面承诺。</w:t>
      </w:r>
    </w:p>
    <w:p w:rsidR="00933AE9" w:rsidRDefault="00933AE9" w:rsidP="00933AE9">
      <w:pPr>
        <w:pStyle w:val="a8"/>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提货券</w:t>
      </w:r>
      <w:r>
        <w:rPr>
          <w:rFonts w:ascii="宋体" w:hAnsi="宋体" w:cs="宋体" w:hint="eastAsia"/>
          <w:b/>
          <w:bCs/>
          <w:kern w:val="0"/>
        </w:rPr>
        <w:t>适用于中标人所有经营场所内的指定范围产品，中标人不得以任何理由拒绝采购人职工的兑换需求或者是变相加价，投标人应对此作出书面承诺。</w:t>
      </w:r>
    </w:p>
    <w:p w:rsidR="00933AE9" w:rsidRPr="006A577F" w:rsidRDefault="00933AE9" w:rsidP="00933AE9">
      <w:pPr>
        <w:pStyle w:val="a8"/>
        <w:adjustRightInd w:val="0"/>
        <w:snapToGrid w:val="0"/>
        <w:spacing w:line="360" w:lineRule="auto"/>
        <w:ind w:firstLineChars="200" w:firstLine="480"/>
        <w:rPr>
          <w:rFonts w:ascii="宋体" w:hAnsi="宋体" w:cs="宋体"/>
          <w:bCs/>
          <w:kern w:val="0"/>
          <w:lang w:eastAsia="zh-CN"/>
        </w:rPr>
      </w:pPr>
      <w:r w:rsidRPr="006A577F">
        <w:rPr>
          <w:rFonts w:ascii="宋体" w:hAnsi="宋体" w:cs="宋体" w:hint="eastAsia"/>
          <w:bCs/>
          <w:kern w:val="0"/>
        </w:rPr>
        <w:t>4.4结算时，中标人应保留所有职工提货清单，以便采购人核查。</w:t>
      </w:r>
    </w:p>
    <w:p w:rsidR="00933AE9" w:rsidRDefault="00933AE9" w:rsidP="00933AE9">
      <w:pPr>
        <w:pStyle w:val="10"/>
        <w:adjustRightInd w:val="0"/>
        <w:snapToGrid w:val="0"/>
        <w:spacing w:line="360" w:lineRule="auto"/>
        <w:ind w:firstLineChars="0" w:firstLine="0"/>
        <w:rPr>
          <w:rFonts w:ascii="宋体" w:eastAsia="宋体" w:hAnsi="宋体"/>
          <w:i w:val="0"/>
          <w:iCs w:val="0"/>
          <w:sz w:val="24"/>
          <w:szCs w:val="24"/>
        </w:rPr>
      </w:pPr>
    </w:p>
    <w:p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9" w:name="_Toc103684751"/>
      <w:r w:rsidRPr="00477F1F">
        <w:rPr>
          <w:rFonts w:ascii="宋体" w:hAnsi="宋体" w:cs="宋体" w:hint="eastAsia"/>
          <w:b/>
          <w:kern w:val="0"/>
          <w:sz w:val="24"/>
          <w:szCs w:val="22"/>
        </w:rPr>
        <w:t>（三）供货要求</w:t>
      </w:r>
      <w:bookmarkEnd w:id="9"/>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lastRenderedPageBreak/>
        <w:t>1、各中标人应在接到采购人的采购方案统计数据后3个工作日内，向采购人提供相应</w:t>
      </w:r>
      <w:r>
        <w:rPr>
          <w:rFonts w:ascii="宋体" w:hAnsi="宋体" w:hint="eastAsia"/>
          <w:color w:val="000000"/>
          <w:lang w:eastAsia="zh-CN"/>
        </w:rPr>
        <w:t>面值</w:t>
      </w:r>
      <w:r w:rsidRPr="005B3A93">
        <w:rPr>
          <w:rFonts w:ascii="宋体" w:hAnsi="宋体" w:hint="eastAsia"/>
          <w:color w:val="000000"/>
        </w:rPr>
        <w:t>的提货券。</w:t>
      </w:r>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2、慰问品需要中标人统一配送的，中标人在接到采购人确切的采购方案统计数据后3个工作日内，按需求分装打包，并按约定的时间，统一配送到指定地点并安排专人组织发放。采购人职工选择线上选购或送货到家的，中标人则应按需求分装打包，并按约定的时间送至采购人职工指定地点。</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的，中标人以提货券方式供货。</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rsidR="00933AE9" w:rsidRPr="00477F1F" w:rsidRDefault="00933AE9" w:rsidP="00933AE9">
      <w:pPr>
        <w:pStyle w:val="10"/>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5、投标人应提供供货范围物品清单，采购人有权对物品供应清单进行调整，中标人根据采购人确认后的范围清单提供提货券，采购人职工只能选购清单范围内的物品。</w:t>
      </w:r>
    </w:p>
    <w:p w:rsidR="00933AE9" w:rsidRDefault="00933AE9" w:rsidP="00933AE9">
      <w:pPr>
        <w:pStyle w:val="2"/>
        <w:spacing w:before="0" w:after="0" w:line="360" w:lineRule="auto"/>
        <w:jc w:val="left"/>
        <w:rPr>
          <w:rFonts w:ascii="宋体" w:hAnsi="宋体"/>
          <w:sz w:val="24"/>
        </w:rPr>
      </w:pPr>
      <w:bookmarkStart w:id="10" w:name="_Toc103684752"/>
      <w:r>
        <w:rPr>
          <w:rFonts w:ascii="宋体" w:hAnsi="宋体" w:hint="eastAsia"/>
          <w:sz w:val="24"/>
        </w:rPr>
        <w:t>三、商务条件</w:t>
      </w:r>
      <w:bookmarkEnd w:id="10"/>
    </w:p>
    <w:p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1" w:name="_Toc101175575"/>
      <w:bookmarkStart w:id="12"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1"/>
      <w:bookmarkEnd w:id="12"/>
    </w:p>
    <w:p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规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rsidR="00933AE9" w:rsidRPr="002E2F0E" w:rsidRDefault="00933AE9" w:rsidP="00933AE9">
      <w:pPr>
        <w:widowControl/>
        <w:adjustRightInd w:val="0"/>
        <w:snapToGrid w:val="0"/>
        <w:spacing w:line="360" w:lineRule="auto"/>
        <w:jc w:val="left"/>
        <w:rPr>
          <w:rFonts w:ascii="宋体" w:hAnsi="宋体" w:cs="宋体"/>
          <w:b/>
          <w:kern w:val="0"/>
          <w:sz w:val="24"/>
        </w:rPr>
      </w:pPr>
    </w:p>
    <w:p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3" w:name="_Toc101175576"/>
      <w:bookmarkStart w:id="14"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5" w:name="_Toc101175577"/>
      <w:bookmarkStart w:id="16" w:name="_Toc103684755"/>
      <w:bookmarkEnd w:id="13"/>
      <w:bookmarkEnd w:id="14"/>
      <w:r w:rsidRPr="005501C6">
        <w:rPr>
          <w:rFonts w:ascii="宋体" w:hAnsi="宋体" w:hint="eastAsia"/>
          <w:b/>
          <w:sz w:val="24"/>
        </w:rPr>
        <w:t>售后服务</w:t>
      </w:r>
      <w:bookmarkEnd w:id="15"/>
      <w:bookmarkEnd w:id="16"/>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lastRenderedPageBreak/>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负责予以赔偿，采购人同时保留追诉相关法律责任的权利。</w:t>
      </w:r>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rsidR="00933AE9" w:rsidRPr="00781735" w:rsidRDefault="00933AE9" w:rsidP="00933AE9">
      <w:pPr>
        <w:pStyle w:val="a8"/>
        <w:adjustRightInd w:val="0"/>
        <w:snapToGrid w:val="0"/>
        <w:spacing w:line="360" w:lineRule="auto"/>
        <w:ind w:firstLineChars="200" w:firstLine="480"/>
        <w:rPr>
          <w:rFonts w:ascii="宋体" w:hAnsi="宋体"/>
          <w:bCs/>
          <w:lang w:val="en-US" w:eastAsia="zh-CN"/>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lang w:val="en-US" w:eastAsia="zh-CN"/>
        </w:rPr>
        <w:t>承担与之相关的法律责任。</w:t>
      </w:r>
    </w:p>
    <w:p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rsidR="00933AE9" w:rsidRPr="005501C6" w:rsidRDefault="00933AE9" w:rsidP="00933AE9">
      <w:pPr>
        <w:widowControl/>
        <w:adjustRightInd w:val="0"/>
        <w:snapToGrid w:val="0"/>
        <w:spacing w:line="360" w:lineRule="auto"/>
        <w:jc w:val="left"/>
        <w:rPr>
          <w:rFonts w:ascii="宋体" w:hAnsi="宋体" w:cs="宋体"/>
          <w:b/>
          <w:kern w:val="0"/>
          <w:sz w:val="24"/>
        </w:rPr>
      </w:pPr>
    </w:p>
    <w:p w:rsidR="00933AE9" w:rsidRDefault="00933AE9" w:rsidP="00933AE9">
      <w:pPr>
        <w:widowControl/>
        <w:adjustRightInd w:val="0"/>
        <w:snapToGrid w:val="0"/>
        <w:spacing w:line="360" w:lineRule="auto"/>
        <w:jc w:val="left"/>
        <w:outlineLvl w:val="2"/>
        <w:rPr>
          <w:rFonts w:ascii="宋体" w:hAnsi="宋体" w:cs="宋体"/>
          <w:b/>
          <w:kern w:val="0"/>
          <w:sz w:val="24"/>
        </w:rPr>
      </w:pPr>
      <w:bookmarkStart w:id="17" w:name="_Toc101175578"/>
      <w:bookmarkStart w:id="18"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7"/>
      <w:bookmarkEnd w:id="18"/>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lang w:eastAsia="zh-CN"/>
        </w:rPr>
        <w:t>（如需）</w:t>
      </w:r>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w:t>
      </w:r>
      <w:r w:rsidRPr="00AC0659">
        <w:rPr>
          <w:rFonts w:ascii="宋体" w:hAnsi="宋体" w:cs="Arial" w:hint="eastAsia"/>
        </w:rPr>
        <w:lastRenderedPageBreak/>
        <w:t>对人体安全、健康不会造成危害。</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所作承诺履行职责，如有违约，采购人有权根据协议、合同采取措施保</w:t>
      </w:r>
      <w:r w:rsidRPr="00BF71AC">
        <w:rPr>
          <w:rFonts w:ascii="宋体" w:hAnsi="宋体" w:cs="Arial" w:hint="eastAsia"/>
        </w:rPr>
        <w:t>证本次采购货物的顺利进行，并相应追究违约方的违约责任。</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8、投标人必须在投标文件中详细说明其供货方案、售后服务承诺和电话、传真等，并提供企业主要工作人员的联系方式。</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的拟定方式如下：本次职工福利采购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4264A4">
        <w:rPr>
          <w:rFonts w:ascii="宋体" w:hAnsi="宋体" w:hint="eastAsia"/>
          <w:b/>
          <w:color w:val="FF0000"/>
          <w:sz w:val="24"/>
          <w:highlight w:val="yellow"/>
        </w:rPr>
        <w:t>得分最高者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rsidR="004E2E5C" w:rsidRPr="005B4F69" w:rsidRDefault="005B4F69" w:rsidP="00933AE9">
      <w:pPr>
        <w:widowControl/>
        <w:adjustRightInd w:val="0"/>
        <w:snapToGrid w:val="0"/>
        <w:spacing w:line="360" w:lineRule="auto"/>
        <w:ind w:firstLineChars="200" w:firstLine="480"/>
        <w:jc w:val="left"/>
        <w:rPr>
          <w:rFonts w:ascii="宋体" w:hAnsi="宋体" w:cs="Arial"/>
          <w:sz w:val="24"/>
        </w:rPr>
      </w:pPr>
      <w:r w:rsidRPr="005B4F69">
        <w:rPr>
          <w:rFonts w:ascii="宋体" w:hAnsi="宋体" w:cs="Arial" w:hint="eastAsia"/>
          <w:sz w:val="24"/>
        </w:rPr>
        <w:t>1</w:t>
      </w:r>
      <w:r w:rsidRPr="005B4F69">
        <w:rPr>
          <w:rFonts w:ascii="宋体" w:hAnsi="宋体" w:cs="Arial"/>
          <w:sz w:val="24"/>
        </w:rPr>
        <w:t>4</w:t>
      </w:r>
      <w:r w:rsidRPr="005B4F69">
        <w:rPr>
          <w:rFonts w:ascii="宋体" w:hAnsi="宋体" w:cs="Arial" w:hint="eastAsia"/>
          <w:sz w:val="24"/>
        </w:rPr>
        <w:t>、请根据招标内容及要求、评标标准制作标书，一式两份。</w:t>
      </w:r>
    </w:p>
    <w:p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rsidR="00A614CF" w:rsidRDefault="00A614CF">
      <w:pPr>
        <w:widowControl/>
        <w:jc w:val="left"/>
        <w:rPr>
          <w:rFonts w:ascii="宋体" w:hAnsi="宋体"/>
          <w:b/>
          <w:sz w:val="24"/>
        </w:rPr>
      </w:pPr>
      <w:r>
        <w:rPr>
          <w:rFonts w:ascii="宋体" w:hAnsi="宋体"/>
          <w:b/>
          <w:sz w:val="24"/>
        </w:rPr>
        <w:br w:type="page"/>
      </w:r>
    </w:p>
    <w:p w:rsidR="00933AE9" w:rsidRPr="00933AE9" w:rsidRDefault="00A614CF" w:rsidP="00A614CF">
      <w:pPr>
        <w:pStyle w:val="1"/>
      </w:pPr>
      <w:r>
        <w:rPr>
          <w:rFonts w:hint="eastAsia"/>
        </w:rPr>
        <w:lastRenderedPageBreak/>
        <w:t>评标标准：</w:t>
      </w:r>
    </w:p>
    <w:p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709"/>
        <w:gridCol w:w="7684"/>
        <w:gridCol w:w="770"/>
      </w:tblGrid>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序号</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p>
        </w:tc>
        <w:tc>
          <w:tcPr>
            <w:tcW w:w="7684" w:type="dxa"/>
            <w:tcBorders>
              <w:top w:val="single" w:sz="6" w:space="0" w:color="auto"/>
              <w:left w:val="single" w:sz="4" w:space="0" w:color="auto"/>
              <w:bottom w:val="single" w:sz="4" w:space="0" w:color="auto"/>
              <w:right w:val="single" w:sz="4" w:space="0" w:color="auto"/>
            </w:tcBorders>
          </w:tcPr>
          <w:p w:rsidR="00863A39" w:rsidRPr="00C729BA" w:rsidRDefault="00863A39" w:rsidP="002D6927">
            <w:pPr>
              <w:widowControl/>
              <w:adjustRightInd w:val="0"/>
              <w:snapToGrid w:val="0"/>
              <w:spacing w:line="360" w:lineRule="auto"/>
              <w:jc w:val="left"/>
              <w:rPr>
                <w:rFonts w:ascii="宋体" w:hAnsi="宋体" w:cs="宋体"/>
                <w:sz w:val="24"/>
              </w:rPr>
            </w:pPr>
            <w:r w:rsidRPr="00C729BA">
              <w:rPr>
                <w:rFonts w:ascii="宋体" w:hAnsi="宋体" w:cs="Arial" w:hint="eastAsia"/>
                <w:sz w:val="24"/>
              </w:rPr>
              <w:t>根据投标人</w:t>
            </w:r>
            <w:r w:rsidR="004264A4" w:rsidRPr="004264A4">
              <w:rPr>
                <w:rFonts w:ascii="宋体" w:hAnsi="宋体" w:cs="Arial" w:hint="eastAsia"/>
                <w:sz w:val="24"/>
                <w:u w:val="single"/>
              </w:rPr>
              <w:t>现场</w:t>
            </w:r>
            <w:r w:rsidR="00892E82">
              <w:rPr>
                <w:rFonts w:ascii="宋体" w:hAnsi="宋体" w:cs="Arial" w:hint="eastAsia"/>
                <w:sz w:val="24"/>
                <w:u w:val="single"/>
              </w:rPr>
              <w:t>讲解</w:t>
            </w:r>
            <w:r w:rsidR="004264A4" w:rsidRPr="004264A4">
              <w:rPr>
                <w:rFonts w:ascii="宋体" w:hAnsi="宋体" w:cs="Arial" w:hint="eastAsia"/>
                <w:sz w:val="24"/>
                <w:u w:val="single"/>
              </w:rPr>
              <w:t>及投标文件中</w:t>
            </w:r>
            <w:r w:rsidRPr="00C729BA">
              <w:rPr>
                <w:rFonts w:ascii="宋体" w:hAnsi="宋体" w:cs="Arial" w:hint="eastAsia"/>
                <w:sz w:val="24"/>
              </w:rPr>
              <w:t>针对本项目提供的</w:t>
            </w:r>
            <w:r w:rsidRPr="00C729BA">
              <w:rPr>
                <w:rFonts w:ascii="宋体" w:hAnsi="宋体" w:cs="宋体" w:hint="eastAsia"/>
                <w:b/>
                <w:bCs/>
                <w:sz w:val="24"/>
              </w:rPr>
              <w:t>职工选购</w:t>
            </w:r>
            <w:r w:rsidRPr="00C729BA">
              <w:rPr>
                <w:rFonts w:ascii="宋体" w:hAnsi="宋体" w:cs="Arial" w:hint="eastAsia"/>
                <w:sz w:val="24"/>
              </w:rPr>
              <w:t>的服务方案的完整性、可行性、专业性、针对性进行综合评价：方案内容详细、专业、可行得3分，</w:t>
            </w:r>
            <w:r w:rsidRPr="00C729BA">
              <w:rPr>
                <w:rFonts w:ascii="宋体" w:hAnsi="宋体" w:hint="eastAsia"/>
                <w:sz w:val="24"/>
              </w:rPr>
              <w:t>否则不得分</w:t>
            </w:r>
            <w:r w:rsidRPr="00C729BA">
              <w:rPr>
                <w:rFonts w:ascii="宋体" w:hAnsi="宋体" w:cs="Arial" w:hint="eastAsia"/>
                <w:sz w:val="24"/>
              </w:rPr>
              <w:t>；方案内容较具体、较可行得2分；方案内容较简略、一般得1分；</w:t>
            </w:r>
            <w:r w:rsidRPr="00C729BA">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DA121C" w:rsidRPr="00DA121C"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DA121C" w:rsidRDefault="00863A39" w:rsidP="002D6927">
            <w:pPr>
              <w:widowControl/>
              <w:adjustRightInd w:val="0"/>
              <w:snapToGrid w:val="0"/>
              <w:spacing w:line="360" w:lineRule="auto"/>
              <w:jc w:val="left"/>
              <w:rPr>
                <w:rFonts w:ascii="宋体" w:hAnsi="宋体" w:cs="宋体"/>
                <w:kern w:val="0"/>
                <w:sz w:val="24"/>
              </w:rPr>
            </w:pPr>
            <w:r w:rsidRPr="00DA121C">
              <w:rPr>
                <w:rFonts w:ascii="宋体" w:hAnsi="宋体" w:cs="宋体" w:hint="eastAsia"/>
                <w:kern w:val="0"/>
                <w:sz w:val="24"/>
              </w:rPr>
              <w:t>1-2</w:t>
            </w:r>
          </w:p>
        </w:tc>
        <w:tc>
          <w:tcPr>
            <w:tcW w:w="7684" w:type="dxa"/>
            <w:tcBorders>
              <w:top w:val="single" w:sz="6" w:space="0" w:color="auto"/>
              <w:left w:val="single" w:sz="4" w:space="0" w:color="auto"/>
              <w:bottom w:val="single" w:sz="4" w:space="0" w:color="auto"/>
              <w:right w:val="single" w:sz="4" w:space="0" w:color="auto"/>
            </w:tcBorders>
          </w:tcPr>
          <w:p w:rsidR="00863A39" w:rsidRPr="00DA121C" w:rsidRDefault="004264A4" w:rsidP="002D6927">
            <w:pPr>
              <w:widowControl/>
              <w:adjustRightInd w:val="0"/>
              <w:snapToGrid w:val="0"/>
              <w:spacing w:line="360" w:lineRule="auto"/>
              <w:jc w:val="left"/>
              <w:rPr>
                <w:rFonts w:ascii="宋体" w:hAnsi="宋体" w:cs="Arial"/>
                <w:sz w:val="24"/>
              </w:rPr>
            </w:pPr>
            <w:r w:rsidRPr="00DA121C">
              <w:rPr>
                <w:rFonts w:ascii="宋体" w:hAnsi="宋体" w:cs="Arial" w:hint="eastAsia"/>
                <w:sz w:val="24"/>
              </w:rPr>
              <w:t>根据投标人</w:t>
            </w:r>
            <w:r w:rsidRPr="00DA121C">
              <w:rPr>
                <w:rFonts w:ascii="宋体" w:hAnsi="宋体" w:cs="Arial" w:hint="eastAsia"/>
                <w:sz w:val="24"/>
                <w:u w:val="single"/>
              </w:rPr>
              <w:t>现场</w:t>
            </w:r>
            <w:r w:rsidR="00892E82" w:rsidRPr="00DA121C">
              <w:rPr>
                <w:rFonts w:ascii="宋体" w:hAnsi="宋体" w:cs="Arial" w:hint="eastAsia"/>
                <w:sz w:val="24"/>
                <w:u w:val="single"/>
              </w:rPr>
              <w:t>讲解</w:t>
            </w:r>
            <w:r w:rsidRPr="00DA121C">
              <w:rPr>
                <w:rFonts w:ascii="宋体" w:hAnsi="宋体" w:cs="Arial" w:hint="eastAsia"/>
                <w:sz w:val="24"/>
                <w:u w:val="single"/>
              </w:rPr>
              <w:t>及投标文件中</w:t>
            </w:r>
            <w:r w:rsidRPr="00DA121C">
              <w:rPr>
                <w:rFonts w:ascii="宋体" w:hAnsi="宋体" w:cs="Arial" w:hint="eastAsia"/>
                <w:sz w:val="24"/>
              </w:rPr>
              <w:t>针对本项目提供的</w:t>
            </w:r>
            <w:r w:rsidRPr="00DA121C">
              <w:rPr>
                <w:rFonts w:ascii="宋体" w:hAnsi="宋体" w:cs="宋体" w:hint="eastAsia"/>
                <w:b/>
                <w:bCs/>
                <w:sz w:val="24"/>
              </w:rPr>
              <w:t>职工选购</w:t>
            </w:r>
            <w:r w:rsidRPr="00DA121C">
              <w:rPr>
                <w:rFonts w:ascii="宋体" w:hAnsi="宋体" w:cs="Arial" w:hint="eastAsia"/>
                <w:sz w:val="24"/>
              </w:rPr>
              <w:t>的</w:t>
            </w:r>
            <w:r w:rsidR="001E0F92" w:rsidRPr="00DA121C">
              <w:rPr>
                <w:rFonts w:ascii="宋体" w:hAnsi="宋体" w:cs="Arial" w:hint="eastAsia"/>
                <w:sz w:val="24"/>
              </w:rPr>
              <w:t>商品优惠力度</w:t>
            </w:r>
            <w:r w:rsidRPr="00DA121C">
              <w:rPr>
                <w:rFonts w:ascii="宋体" w:hAnsi="宋体" w:cs="Arial" w:hint="eastAsia"/>
                <w:sz w:val="24"/>
              </w:rPr>
              <w:t>进行综合评价：</w:t>
            </w:r>
            <w:r w:rsidR="001E0F92" w:rsidRPr="00DA121C">
              <w:rPr>
                <w:rFonts w:ascii="宋体" w:hAnsi="宋体" w:cs="Arial" w:hint="eastAsia"/>
                <w:sz w:val="24"/>
              </w:rPr>
              <w:t>商品优惠力度大、有吸引力的</w:t>
            </w:r>
            <w:r w:rsidRPr="00DA121C">
              <w:rPr>
                <w:rFonts w:ascii="宋体" w:hAnsi="宋体" w:cs="Arial" w:hint="eastAsia"/>
                <w:sz w:val="24"/>
              </w:rPr>
              <w:t>得3分；</w:t>
            </w:r>
            <w:r w:rsidR="001E0F92" w:rsidRPr="00DA121C">
              <w:rPr>
                <w:rFonts w:ascii="宋体" w:hAnsi="宋体" w:cs="Arial" w:hint="eastAsia"/>
                <w:sz w:val="24"/>
              </w:rPr>
              <w:t>商品优惠力度</w:t>
            </w:r>
            <w:r w:rsidRPr="00DA121C">
              <w:rPr>
                <w:rFonts w:ascii="宋体" w:hAnsi="宋体" w:cs="Arial" w:hint="eastAsia"/>
                <w:sz w:val="24"/>
              </w:rPr>
              <w:t>较</w:t>
            </w:r>
            <w:r w:rsidR="001E0F92" w:rsidRPr="00DA121C">
              <w:rPr>
                <w:rFonts w:ascii="宋体" w:hAnsi="宋体" w:cs="Arial" w:hint="eastAsia"/>
                <w:sz w:val="24"/>
              </w:rPr>
              <w:t>大</w:t>
            </w:r>
            <w:r w:rsidRPr="00DA121C">
              <w:rPr>
                <w:rFonts w:ascii="宋体" w:hAnsi="宋体" w:cs="Arial" w:hint="eastAsia"/>
                <w:sz w:val="24"/>
              </w:rPr>
              <w:t>、较</w:t>
            </w:r>
            <w:r w:rsidR="001E0F92" w:rsidRPr="00DA121C">
              <w:rPr>
                <w:rFonts w:ascii="宋体" w:hAnsi="宋体" w:cs="Arial" w:hint="eastAsia"/>
                <w:sz w:val="24"/>
              </w:rPr>
              <w:t>有吸引力的</w:t>
            </w:r>
            <w:r w:rsidRPr="00DA121C">
              <w:rPr>
                <w:rFonts w:ascii="宋体" w:hAnsi="宋体" w:cs="Arial" w:hint="eastAsia"/>
                <w:sz w:val="24"/>
              </w:rPr>
              <w:t>得</w:t>
            </w:r>
            <w:r w:rsidR="001E0F92" w:rsidRPr="00DA121C">
              <w:rPr>
                <w:rFonts w:ascii="宋体" w:hAnsi="宋体" w:cs="Arial"/>
                <w:sz w:val="24"/>
              </w:rPr>
              <w:t>1</w:t>
            </w:r>
            <w:r w:rsidRPr="00DA121C">
              <w:rPr>
                <w:rFonts w:ascii="宋体" w:hAnsi="宋体" w:cs="Arial" w:hint="eastAsia"/>
                <w:sz w:val="24"/>
              </w:rPr>
              <w:t>分；</w:t>
            </w:r>
            <w:r w:rsidRPr="00DA121C">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DA121C" w:rsidRDefault="00863A39" w:rsidP="002D6927">
            <w:pPr>
              <w:widowControl/>
              <w:adjustRightInd w:val="0"/>
              <w:snapToGrid w:val="0"/>
              <w:spacing w:line="360" w:lineRule="auto"/>
              <w:jc w:val="center"/>
              <w:rPr>
                <w:rFonts w:ascii="宋体" w:hAnsi="宋体" w:cs="宋体"/>
                <w:sz w:val="24"/>
              </w:rPr>
            </w:pPr>
            <w:r w:rsidRPr="00DA121C">
              <w:rPr>
                <w:rFonts w:ascii="宋体" w:hAnsi="宋体" w:cs="宋体" w:hint="eastAsia"/>
                <w:sz w:val="24"/>
              </w:rPr>
              <w:t>3</w:t>
            </w:r>
          </w:p>
        </w:tc>
      </w:tr>
      <w:tr w:rsidR="00DA121C" w:rsidRPr="00DA121C" w:rsidTr="00AE01A2">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5B4F69" w:rsidRPr="00DA121C" w:rsidRDefault="005B4F69" w:rsidP="00AE01A2">
            <w:pPr>
              <w:widowControl/>
              <w:adjustRightInd w:val="0"/>
              <w:snapToGrid w:val="0"/>
              <w:spacing w:line="360" w:lineRule="auto"/>
              <w:jc w:val="left"/>
              <w:rPr>
                <w:rFonts w:ascii="宋体" w:hAnsi="宋体" w:cs="宋体"/>
                <w:kern w:val="0"/>
                <w:sz w:val="24"/>
              </w:rPr>
            </w:pPr>
            <w:r w:rsidRPr="00DA121C">
              <w:rPr>
                <w:rFonts w:ascii="宋体" w:hAnsi="宋体" w:cs="宋体" w:hint="eastAsia"/>
                <w:kern w:val="0"/>
                <w:sz w:val="24"/>
              </w:rPr>
              <w:t>1-</w:t>
            </w:r>
            <w:r w:rsidRPr="00DA121C">
              <w:rPr>
                <w:rFonts w:ascii="宋体" w:hAnsi="宋体" w:cs="宋体"/>
                <w:kern w:val="0"/>
                <w:sz w:val="24"/>
              </w:rPr>
              <w:t>3</w:t>
            </w:r>
          </w:p>
        </w:tc>
        <w:tc>
          <w:tcPr>
            <w:tcW w:w="7684" w:type="dxa"/>
            <w:tcBorders>
              <w:top w:val="single" w:sz="6" w:space="0" w:color="auto"/>
              <w:left w:val="single" w:sz="4" w:space="0" w:color="auto"/>
              <w:bottom w:val="single" w:sz="4" w:space="0" w:color="auto"/>
              <w:right w:val="single" w:sz="4" w:space="0" w:color="auto"/>
            </w:tcBorders>
            <w:vAlign w:val="center"/>
          </w:tcPr>
          <w:p w:rsidR="005B4F69" w:rsidRPr="00DA121C" w:rsidRDefault="005B4F69" w:rsidP="00AE01A2">
            <w:pPr>
              <w:adjustRightInd w:val="0"/>
              <w:snapToGrid w:val="0"/>
              <w:spacing w:line="360" w:lineRule="auto"/>
              <w:rPr>
                <w:rFonts w:ascii="宋体" w:hAnsi="宋体" w:cs="Arial"/>
                <w:sz w:val="24"/>
              </w:rPr>
            </w:pPr>
            <w:r w:rsidRPr="00DA121C">
              <w:rPr>
                <w:rFonts w:ascii="宋体" w:hAnsi="宋体" w:cs="宋体" w:hint="eastAsia"/>
                <w:kern w:val="0"/>
                <w:sz w:val="24"/>
              </w:rPr>
              <w:t>根据投标人</w:t>
            </w:r>
            <w:r w:rsidRPr="00DA121C">
              <w:rPr>
                <w:rFonts w:ascii="宋体" w:hAnsi="宋体" w:cs="宋体" w:hint="eastAsia"/>
                <w:kern w:val="0"/>
                <w:sz w:val="24"/>
                <w:u w:val="single"/>
              </w:rPr>
              <w:t>现场讲解及投标文件</w:t>
            </w:r>
            <w:r w:rsidRPr="00DA121C">
              <w:rPr>
                <w:rFonts w:ascii="宋体" w:hAnsi="宋体" w:cs="宋体" w:hint="eastAsia"/>
                <w:kern w:val="0"/>
                <w:sz w:val="24"/>
              </w:rPr>
              <w:t>，投标人以采购人的实际需求为准，最大限度满足采购人对本项目需求的得</w:t>
            </w:r>
            <w:r w:rsidRPr="00DA121C">
              <w:rPr>
                <w:rFonts w:ascii="宋体" w:hAnsi="宋体" w:cs="宋体"/>
                <w:kern w:val="0"/>
                <w:sz w:val="24"/>
              </w:rPr>
              <w:t>3</w:t>
            </w:r>
            <w:r w:rsidRPr="00DA121C">
              <w:rPr>
                <w:rFonts w:ascii="宋体" w:hAnsi="宋体" w:cs="宋体" w:hint="eastAsia"/>
                <w:kern w:val="0"/>
                <w:sz w:val="24"/>
              </w:rPr>
              <w:t>分，能够基本满足采购人对本项目需求的得</w:t>
            </w:r>
            <w:r w:rsidRPr="00DA121C">
              <w:rPr>
                <w:rFonts w:ascii="宋体" w:hAnsi="宋体" w:cs="宋体"/>
                <w:kern w:val="0"/>
                <w:sz w:val="24"/>
              </w:rPr>
              <w:t>1</w:t>
            </w:r>
            <w:r w:rsidRPr="00DA121C">
              <w:rPr>
                <w:rFonts w:ascii="宋体" w:hAnsi="宋体" w:cs="宋体" w:hint="eastAsia"/>
                <w:kern w:val="0"/>
                <w:sz w:val="24"/>
              </w:rPr>
              <w:t>分，其余不得分</w:t>
            </w:r>
            <w:r w:rsidRPr="00DA121C">
              <w:rPr>
                <w:rFonts w:cs="宋体"/>
                <w:kern w:val="0"/>
              </w:rPr>
              <w:t>。</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Pr="00DA121C" w:rsidRDefault="005B4F69" w:rsidP="00AE01A2">
            <w:pPr>
              <w:widowControl/>
              <w:adjustRightInd w:val="0"/>
              <w:snapToGrid w:val="0"/>
              <w:spacing w:line="360" w:lineRule="auto"/>
              <w:jc w:val="center"/>
              <w:rPr>
                <w:rFonts w:ascii="宋体" w:hAnsi="宋体"/>
                <w:sz w:val="24"/>
              </w:rPr>
            </w:pPr>
            <w:r w:rsidRPr="00DA121C">
              <w:rPr>
                <w:rFonts w:ascii="宋体" w:hAnsi="宋体"/>
                <w:sz w:val="24"/>
              </w:rPr>
              <w:t>3</w:t>
            </w:r>
          </w:p>
        </w:tc>
      </w:tr>
      <w:tr w:rsidR="005B4F69" w:rsidRPr="00C729BA" w:rsidTr="00AE01A2">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5B4F69" w:rsidRDefault="005B4F69" w:rsidP="00AE01A2">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-4</w:t>
            </w:r>
          </w:p>
        </w:tc>
        <w:tc>
          <w:tcPr>
            <w:tcW w:w="7684" w:type="dxa"/>
            <w:tcBorders>
              <w:top w:val="single" w:sz="6" w:space="0" w:color="auto"/>
              <w:left w:val="single" w:sz="4" w:space="0" w:color="auto"/>
              <w:bottom w:val="single" w:sz="4" w:space="0" w:color="auto"/>
              <w:right w:val="single" w:sz="4" w:space="0" w:color="auto"/>
            </w:tcBorders>
            <w:vAlign w:val="center"/>
          </w:tcPr>
          <w:p w:rsidR="005B4F69" w:rsidRPr="00D85B5F" w:rsidRDefault="005B4F69" w:rsidP="00AE01A2">
            <w:pPr>
              <w:adjustRightInd w:val="0"/>
              <w:snapToGrid w:val="0"/>
              <w:spacing w:line="360" w:lineRule="auto"/>
              <w:rPr>
                <w:rFonts w:ascii="宋体" w:hAnsi="宋体"/>
                <w:color w:val="000000" w:themeColor="text1"/>
                <w:sz w:val="24"/>
              </w:rPr>
            </w:pPr>
            <w:r w:rsidRPr="001E0F92">
              <w:rPr>
                <w:rFonts w:ascii="宋体" w:hAnsi="宋体" w:cs="宋体" w:hint="eastAsia"/>
                <w:kern w:val="0"/>
                <w:sz w:val="24"/>
              </w:rPr>
              <w:t>根据投标人</w:t>
            </w:r>
            <w:r w:rsidRPr="005B4F69">
              <w:rPr>
                <w:rFonts w:ascii="宋体" w:hAnsi="宋体" w:cs="宋体" w:hint="eastAsia"/>
                <w:kern w:val="0"/>
                <w:sz w:val="24"/>
                <w:u w:val="single"/>
              </w:rPr>
              <w:t>现场讲解</w:t>
            </w:r>
            <w:r>
              <w:rPr>
                <w:rFonts w:ascii="宋体" w:hAnsi="宋体" w:cs="宋体" w:hint="eastAsia"/>
                <w:kern w:val="0"/>
                <w:sz w:val="24"/>
              </w:rPr>
              <w:t>情况，</w:t>
            </w:r>
            <w:r w:rsidR="00B15958">
              <w:rPr>
                <w:rFonts w:ascii="宋体" w:hAnsi="宋体" w:cs="宋体" w:hint="eastAsia"/>
                <w:kern w:val="0"/>
                <w:sz w:val="24"/>
              </w:rPr>
              <w:t>对</w:t>
            </w:r>
            <w:r w:rsidR="00FE5AA0">
              <w:rPr>
                <w:rFonts w:ascii="宋体" w:hAnsi="宋体" w:cs="宋体" w:hint="eastAsia"/>
                <w:kern w:val="0"/>
                <w:sz w:val="24"/>
              </w:rPr>
              <w:t>投标人概况、</w:t>
            </w:r>
            <w:r w:rsidR="00B15958">
              <w:rPr>
                <w:rFonts w:ascii="宋体" w:hAnsi="宋体" w:cs="宋体" w:hint="eastAsia"/>
                <w:kern w:val="0"/>
                <w:sz w:val="24"/>
              </w:rPr>
              <w:t>执行方案、优惠方案等进行评价，</w:t>
            </w:r>
            <w:r>
              <w:rPr>
                <w:rFonts w:ascii="宋体" w:hAnsi="宋体" w:cs="宋体" w:hint="eastAsia"/>
                <w:kern w:val="0"/>
                <w:sz w:val="24"/>
              </w:rPr>
              <w:t>采购小组在0</w:t>
            </w:r>
            <w:r>
              <w:rPr>
                <w:rFonts w:ascii="宋体" w:hAnsi="宋体" w:cs="宋体"/>
                <w:kern w:val="0"/>
                <w:sz w:val="24"/>
              </w:rPr>
              <w:t>-</w:t>
            </w:r>
            <w:r w:rsidR="008D479F">
              <w:rPr>
                <w:rFonts w:ascii="宋体" w:hAnsi="宋体" w:cs="宋体"/>
                <w:kern w:val="0"/>
                <w:sz w:val="24"/>
              </w:rPr>
              <w:t>7</w:t>
            </w:r>
            <w:r>
              <w:rPr>
                <w:rFonts w:ascii="宋体" w:hAnsi="宋体" w:cs="宋体" w:hint="eastAsia"/>
                <w:kern w:val="0"/>
                <w:sz w:val="24"/>
              </w:rPr>
              <w:t>分之间进行评价。</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Default="008D479F" w:rsidP="00AE01A2">
            <w:pPr>
              <w:widowControl/>
              <w:adjustRightInd w:val="0"/>
              <w:snapToGrid w:val="0"/>
              <w:spacing w:line="360" w:lineRule="auto"/>
              <w:jc w:val="center"/>
              <w:rPr>
                <w:rFonts w:ascii="宋体" w:hAnsi="宋体"/>
                <w:sz w:val="24"/>
              </w:rPr>
            </w:pPr>
            <w:r>
              <w:rPr>
                <w:rFonts w:ascii="宋体" w:hAnsi="宋体"/>
                <w:sz w:val="24"/>
              </w:rPr>
              <w:t>7</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5</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b/>
                <w:sz w:val="24"/>
              </w:rPr>
            </w:pPr>
            <w:r w:rsidRPr="00C729BA">
              <w:rPr>
                <w:rFonts w:ascii="宋体" w:hAnsi="宋体" w:cs="Arial" w:hint="eastAsia"/>
                <w:sz w:val="24"/>
              </w:rPr>
              <w:t>根据投标人提供的</w:t>
            </w:r>
            <w:r w:rsidRPr="00C729BA">
              <w:rPr>
                <w:rFonts w:ascii="宋体" w:hAnsi="宋体" w:cs="Arial" w:hint="eastAsia"/>
                <w:b/>
                <w:sz w:val="24"/>
              </w:rPr>
              <w:t>如何把控职工不可选购商品</w:t>
            </w:r>
            <w:r w:rsidRPr="00C729BA">
              <w:rPr>
                <w:rFonts w:ascii="宋体" w:hAnsi="宋体" w:cs="Arial" w:hint="eastAsia"/>
                <w:sz w:val="24"/>
              </w:rPr>
              <w:t>的控制方案的完整性、可行性、专业性、针对性进行综合评价：方案内容详细、专业、可行得</w:t>
            </w:r>
            <w:r w:rsidR="004959A3">
              <w:rPr>
                <w:rFonts w:ascii="宋体" w:hAnsi="宋体" w:cs="Arial"/>
                <w:sz w:val="24"/>
              </w:rPr>
              <w:t>3</w:t>
            </w:r>
            <w:r w:rsidRPr="00C729BA">
              <w:rPr>
                <w:rFonts w:ascii="宋体" w:hAnsi="宋体" w:cs="Arial" w:hint="eastAsia"/>
                <w:sz w:val="24"/>
              </w:rPr>
              <w:t>分；方案内容较具体、较可行得</w:t>
            </w:r>
            <w:r w:rsidR="004959A3">
              <w:rPr>
                <w:rFonts w:ascii="宋体" w:hAnsi="宋体" w:cs="Arial"/>
                <w:sz w:val="24"/>
              </w:rPr>
              <w:t>2</w:t>
            </w:r>
            <w:r w:rsidRPr="00C729BA">
              <w:rPr>
                <w:rFonts w:ascii="宋体" w:hAnsi="宋体" w:cs="Arial" w:hint="eastAsia"/>
                <w:sz w:val="24"/>
              </w:rPr>
              <w:t>分；方案内容较简略、一般得</w:t>
            </w:r>
            <w:r w:rsidR="004959A3">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6</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w:t>
            </w:r>
            <w:r w:rsidRPr="00C729BA">
              <w:rPr>
                <w:rFonts w:ascii="宋体" w:hAnsi="宋体" w:cs="Arial" w:hint="eastAsia"/>
                <w:sz w:val="24"/>
              </w:rPr>
              <w:t>投标人提供的</w:t>
            </w:r>
            <w:r w:rsidRPr="00C729BA">
              <w:rPr>
                <w:rFonts w:ascii="宋体" w:hAnsi="宋体" w:hint="eastAsia"/>
                <w:b/>
                <w:sz w:val="24"/>
              </w:rPr>
              <w:t>食品及生活用品安全保障管理措施</w:t>
            </w:r>
            <w:r w:rsidRPr="00C729BA">
              <w:rPr>
                <w:rFonts w:ascii="宋体" w:hAnsi="宋体" w:hint="eastAsia"/>
                <w:sz w:val="24"/>
              </w:rPr>
              <w:t>的科学性、合理性、完整性等进行评价：</w:t>
            </w:r>
            <w:r w:rsidRPr="00C729BA">
              <w:rPr>
                <w:rFonts w:ascii="宋体" w:hAnsi="宋体" w:cs="Arial" w:hint="eastAsia"/>
                <w:sz w:val="24"/>
              </w:rPr>
              <w:t>方案内容详细、</w:t>
            </w:r>
            <w:r w:rsidRPr="00C729BA">
              <w:rPr>
                <w:rFonts w:ascii="宋体" w:hAnsi="宋体" w:hint="eastAsia"/>
                <w:sz w:val="24"/>
              </w:rPr>
              <w:t>科学</w:t>
            </w:r>
            <w:r w:rsidRPr="00C729BA">
              <w:rPr>
                <w:rFonts w:ascii="宋体" w:hAnsi="宋体" w:cs="Arial" w:hint="eastAsia"/>
                <w:sz w:val="24"/>
              </w:rPr>
              <w:t>、</w:t>
            </w:r>
            <w:r w:rsidRPr="00C729BA">
              <w:rPr>
                <w:rFonts w:ascii="宋体" w:hAnsi="宋体" w:hint="eastAsia"/>
                <w:sz w:val="24"/>
              </w:rPr>
              <w:t>合理</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7</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根据投标人对本项目</w:t>
            </w:r>
            <w:r w:rsidRPr="00C729BA">
              <w:rPr>
                <w:rFonts w:ascii="宋体" w:hAnsi="宋体" w:cs="宋体" w:hint="eastAsia"/>
                <w:kern w:val="0"/>
                <w:sz w:val="24"/>
              </w:rPr>
              <w:t>产品贮藏能力进行评价：有冷藏库和冷冻库的得</w:t>
            </w:r>
            <w:r w:rsidR="006A43C5">
              <w:rPr>
                <w:rFonts w:ascii="宋体" w:hAnsi="宋体" w:cs="宋体"/>
                <w:kern w:val="0"/>
                <w:sz w:val="24"/>
              </w:rPr>
              <w:t>3</w:t>
            </w:r>
            <w:r w:rsidRPr="00C729BA">
              <w:rPr>
                <w:rFonts w:ascii="宋体" w:hAnsi="宋体" w:cs="宋体" w:hint="eastAsia"/>
                <w:kern w:val="0"/>
                <w:sz w:val="24"/>
              </w:rPr>
              <w:t>分，</w:t>
            </w:r>
            <w:r w:rsidRPr="00C729BA">
              <w:rPr>
                <w:rFonts w:ascii="宋体" w:hAnsi="宋体"/>
                <w:sz w:val="24"/>
              </w:rPr>
              <w:t>否则不得分</w:t>
            </w:r>
            <w:r w:rsidRPr="00C729BA">
              <w:rPr>
                <w:rFonts w:ascii="宋体" w:hAnsi="宋体" w:cs="宋体" w:hint="eastAsia"/>
                <w:kern w:val="0"/>
                <w:sz w:val="24"/>
              </w:rPr>
              <w:t>。须提供</w:t>
            </w:r>
            <w:r w:rsidRPr="00C729BA">
              <w:rPr>
                <w:rFonts w:ascii="宋体" w:hAnsi="宋体" w:hint="eastAsia"/>
                <w:sz w:val="24"/>
              </w:rPr>
              <w:t>产权证明或租赁证明有效复印件</w:t>
            </w:r>
            <w:r w:rsidRPr="00C729BA">
              <w:rPr>
                <w:rFonts w:ascii="宋体" w:hAnsi="宋体" w:cs="宋体" w:hint="eastAsia"/>
                <w:kern w:val="0"/>
                <w:sz w:val="24"/>
              </w:rPr>
              <w:t>、冷藏库和冷冻库照片、冷藏库和冷冻库简介（包括但不限于储备地点及规模、储备条件及产品储备情况等），否则不得分。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8</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应急解决方案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w:t>
            </w:r>
            <w:r w:rsidRPr="00C729BA">
              <w:rPr>
                <w:rFonts w:ascii="宋体" w:hAnsi="宋体" w:cs="Arial" w:hint="eastAsia"/>
                <w:sz w:val="24"/>
              </w:rPr>
              <w:lastRenderedPageBreak/>
              <w:t>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lastRenderedPageBreak/>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lastRenderedPageBreak/>
              <w:t>1-</w:t>
            </w:r>
            <w:r w:rsidR="005B4F69">
              <w:rPr>
                <w:rFonts w:ascii="宋体" w:hAnsi="宋体" w:cs="宋体"/>
                <w:kern w:val="0"/>
                <w:sz w:val="24"/>
              </w:rPr>
              <w:t>9</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退、换货方案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10</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根据投标人提供的</w:t>
            </w:r>
            <w:r w:rsidRPr="00C729BA">
              <w:rPr>
                <w:rFonts w:ascii="宋体" w:hAnsi="宋体" w:cs="Arial" w:hint="eastAsia"/>
                <w:b/>
                <w:sz w:val="24"/>
              </w:rPr>
              <w:t>服务人员配备</w:t>
            </w:r>
            <w:r w:rsidRPr="00C729BA">
              <w:rPr>
                <w:rFonts w:ascii="宋体" w:hAnsi="宋体" w:cs="Arial" w:hint="eastAsia"/>
                <w:sz w:val="24"/>
              </w:rPr>
              <w:t>情况进行评价：服务团队组成合理且有丰富经验的得</w:t>
            </w:r>
            <w:r w:rsidR="006A43C5">
              <w:rPr>
                <w:rFonts w:ascii="宋体" w:hAnsi="宋体" w:cs="Arial"/>
                <w:sz w:val="24"/>
              </w:rPr>
              <w:t>3</w:t>
            </w:r>
            <w:r w:rsidRPr="00C729BA">
              <w:rPr>
                <w:rFonts w:ascii="宋体" w:hAnsi="宋体" w:cs="Arial" w:hint="eastAsia"/>
                <w:sz w:val="24"/>
              </w:rPr>
              <w:t>分，服务团队满足本项目需求的得</w:t>
            </w:r>
            <w:r w:rsidR="006A43C5">
              <w:rPr>
                <w:rFonts w:ascii="宋体" w:hAnsi="宋体" w:cs="Arial"/>
                <w:sz w:val="24"/>
              </w:rPr>
              <w:t>2</w:t>
            </w:r>
            <w:r w:rsidRPr="00C729BA">
              <w:rPr>
                <w:rFonts w:ascii="宋体" w:hAnsi="宋体" w:cs="Arial" w:hint="eastAsia"/>
                <w:sz w:val="24"/>
              </w:rPr>
              <w:t>分，一般得</w:t>
            </w:r>
            <w:r w:rsidR="006A43C5">
              <w:rPr>
                <w:rFonts w:ascii="宋体" w:hAnsi="宋体" w:cs="Arial"/>
                <w:sz w:val="24"/>
              </w:rPr>
              <w:t>1</w:t>
            </w:r>
            <w:r w:rsidRPr="00C729BA">
              <w:rPr>
                <w:rFonts w:ascii="宋体" w:hAnsi="宋体" w:cs="Arial" w:hint="eastAsia"/>
                <w:sz w:val="24"/>
              </w:rPr>
              <w:t>分，未提供不得分。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11</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根据投标人对拟提供的“食品类”、“日用品类”慰问品的产地(包括国内外)、品种、数量的丰富程度进行评价：产地来源很多，国内外均有、种类很齐全、品种非常丰富、数量充裕，单门店商品数量≥</w:t>
            </w:r>
            <w:r w:rsidRPr="00C729BA">
              <w:rPr>
                <w:rFonts w:ascii="宋体" w:hAnsi="宋体" w:cs="Arial"/>
                <w:sz w:val="24"/>
              </w:rPr>
              <w:t>2000</w:t>
            </w:r>
            <w:r w:rsidRPr="00C729BA">
              <w:rPr>
                <w:rFonts w:ascii="宋体" w:hAnsi="宋体" w:cs="Arial" w:hint="eastAsia"/>
                <w:sz w:val="24"/>
              </w:rPr>
              <w:t>个的得</w:t>
            </w:r>
            <w:r w:rsidR="006A43C5">
              <w:rPr>
                <w:rFonts w:ascii="宋体" w:hAnsi="宋体" w:cs="Arial"/>
                <w:sz w:val="24"/>
              </w:rPr>
              <w:t>1</w:t>
            </w:r>
            <w:r w:rsidRPr="00C729BA">
              <w:rPr>
                <w:rFonts w:ascii="宋体" w:hAnsi="宋体" w:cs="Arial" w:hint="eastAsia"/>
                <w:sz w:val="24"/>
              </w:rPr>
              <w:t>分，单门店商品数量每增加</w:t>
            </w:r>
            <w:r w:rsidRPr="00C729BA">
              <w:rPr>
                <w:rFonts w:ascii="宋体" w:hAnsi="宋体" w:cs="Arial"/>
                <w:sz w:val="24"/>
              </w:rPr>
              <w:t>1000</w:t>
            </w:r>
            <w:r w:rsidRPr="00C729BA">
              <w:rPr>
                <w:rFonts w:ascii="宋体" w:hAnsi="宋体" w:cs="Arial" w:hint="eastAsia"/>
                <w:sz w:val="24"/>
              </w:rPr>
              <w:t>个加1分，满分</w:t>
            </w:r>
            <w:r w:rsidR="006A43C5">
              <w:rPr>
                <w:rFonts w:ascii="宋体" w:hAnsi="宋体" w:cs="Arial"/>
                <w:sz w:val="24"/>
              </w:rPr>
              <w:t>3</w:t>
            </w:r>
            <w:r w:rsidRPr="00C729BA">
              <w:rPr>
                <w:rFonts w:ascii="宋体" w:hAnsi="宋体" w:cs="Arial" w:hint="eastAsia"/>
                <w:sz w:val="24"/>
              </w:rPr>
              <w:t>分。</w:t>
            </w:r>
          </w:p>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r w:rsidR="005B4F69">
              <w:rPr>
                <w:rFonts w:ascii="宋体" w:hAnsi="宋体" w:cs="宋体"/>
                <w:kern w:val="0"/>
                <w:sz w:val="24"/>
              </w:rPr>
              <w:t>2</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根据投标人提供慰问品的检验报告的数量进行评价：每提供5份检验报告得1分，满分</w:t>
            </w:r>
            <w:r w:rsidR="006A43C5">
              <w:rPr>
                <w:rFonts w:ascii="宋体" w:hAnsi="宋体" w:cs="Arial"/>
                <w:sz w:val="24"/>
              </w:rPr>
              <w:t>3</w:t>
            </w:r>
            <w:r w:rsidRPr="00C729BA">
              <w:rPr>
                <w:rFonts w:ascii="宋体" w:hAnsi="宋体" w:cs="Arial" w:hint="eastAsia"/>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r w:rsidR="005B4F69">
              <w:rPr>
                <w:rFonts w:ascii="宋体" w:hAnsi="宋体" w:cs="宋体"/>
                <w:kern w:val="0"/>
                <w:sz w:val="24"/>
              </w:rPr>
              <w:t>3</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w:t>
            </w:r>
            <w:r w:rsidR="00A129E2" w:rsidRPr="00A129E2">
              <w:rPr>
                <w:rFonts w:ascii="宋体" w:hAnsi="宋体" w:cs="Arial" w:hint="eastAsia"/>
                <w:sz w:val="24"/>
              </w:rPr>
              <w:t>线上选购或实体店内提货</w:t>
            </w:r>
            <w:r w:rsidR="00A129E2">
              <w:rPr>
                <w:rFonts w:ascii="宋体" w:hAnsi="宋体" w:cs="Arial" w:hint="eastAsia"/>
                <w:sz w:val="24"/>
              </w:rPr>
              <w:t>券的</w:t>
            </w:r>
            <w:r w:rsidR="001132FF">
              <w:rPr>
                <w:rFonts w:ascii="宋体" w:hAnsi="宋体" w:cs="Arial" w:hint="eastAsia"/>
                <w:sz w:val="24"/>
              </w:rPr>
              <w:t>有效期限大于</w:t>
            </w:r>
            <w:r w:rsidR="001132FF">
              <w:rPr>
                <w:rFonts w:ascii="宋体" w:hAnsi="宋体" w:cs="Arial"/>
                <w:sz w:val="24"/>
              </w:rPr>
              <w:t>12</w:t>
            </w:r>
            <w:r w:rsidR="001132FF">
              <w:rPr>
                <w:rFonts w:ascii="宋体" w:hAnsi="宋体" w:cs="Arial" w:hint="eastAsia"/>
                <w:sz w:val="24"/>
              </w:rPr>
              <w:t>个月（含）的</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w:t>
            </w:r>
            <w:r w:rsidR="001132FF">
              <w:rPr>
                <w:rFonts w:ascii="宋体" w:hAnsi="宋体" w:cs="Arial" w:hint="eastAsia"/>
                <w:sz w:val="24"/>
              </w:rPr>
              <w:t>6个月</w:t>
            </w:r>
            <w:r w:rsidR="0003563A" w:rsidRPr="00C729BA">
              <w:rPr>
                <w:rFonts w:ascii="宋体" w:hAnsi="宋体" w:hint="eastAsia"/>
                <w:sz w:val="24"/>
              </w:rPr>
              <w:t>≤</w:t>
            </w:r>
            <w:r w:rsidR="0003563A">
              <w:rPr>
                <w:rFonts w:ascii="宋体" w:hAnsi="宋体" w:cs="Arial" w:hint="eastAsia"/>
                <w:sz w:val="24"/>
              </w:rPr>
              <w:t>有效期限</w:t>
            </w:r>
            <w:r w:rsidR="0003563A" w:rsidRPr="00C729BA">
              <w:rPr>
                <w:rFonts w:ascii="宋体" w:hAnsi="宋体" w:hint="eastAsia"/>
                <w:sz w:val="24"/>
              </w:rPr>
              <w:t>＜</w:t>
            </w:r>
            <w:r w:rsidR="001132FF">
              <w:rPr>
                <w:rFonts w:ascii="宋体" w:hAnsi="宋体" w:cs="Arial"/>
                <w:sz w:val="24"/>
              </w:rPr>
              <w:t>12</w:t>
            </w:r>
            <w:r w:rsidR="001132FF">
              <w:rPr>
                <w:rFonts w:ascii="宋体" w:hAnsi="宋体" w:cs="Arial" w:hint="eastAsia"/>
                <w:sz w:val="24"/>
              </w:rPr>
              <w:t>个月的得</w:t>
            </w:r>
            <w:r w:rsidR="006A43C5">
              <w:rPr>
                <w:rFonts w:ascii="宋体" w:hAnsi="宋体" w:cs="Arial"/>
                <w:sz w:val="24"/>
              </w:rPr>
              <w:t>1</w:t>
            </w:r>
            <w:r w:rsidR="001132FF">
              <w:rPr>
                <w:rFonts w:ascii="宋体" w:hAnsi="宋体" w:cs="Arial" w:hint="eastAsia"/>
                <w:sz w:val="24"/>
              </w:rPr>
              <w:t>分,其他不得分。</w:t>
            </w:r>
            <w:r w:rsidRPr="00C729BA">
              <w:rPr>
                <w:rFonts w:ascii="宋体" w:hAnsi="宋体" w:cs="Arial" w:hint="eastAsia"/>
                <w:sz w:val="24"/>
              </w:rPr>
              <w:t>投标人需提供承诺书，否则不得分。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4</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2B55C2">
              <w:rPr>
                <w:rFonts w:ascii="宋体" w:hAnsi="宋体" w:hint="eastAsia"/>
                <w:sz w:val="24"/>
              </w:rPr>
              <w:t>投标人在厦门行政区域内拥有超市(或门店、便利店)或仓储地点达3</w:t>
            </w:r>
            <w:r w:rsidRPr="002B55C2">
              <w:rPr>
                <w:rFonts w:ascii="宋体" w:hAnsi="宋体"/>
                <w:sz w:val="24"/>
              </w:rPr>
              <w:t>0</w:t>
            </w:r>
            <w:r w:rsidRPr="002B55C2">
              <w:rPr>
                <w:rFonts w:ascii="宋体" w:hAnsi="宋体" w:hint="eastAsia"/>
                <w:sz w:val="24"/>
              </w:rPr>
              <w:t>个的，得</w:t>
            </w:r>
            <w:r>
              <w:rPr>
                <w:rFonts w:ascii="宋体" w:hAnsi="宋体"/>
                <w:sz w:val="24"/>
              </w:rPr>
              <w:t>3</w:t>
            </w:r>
            <w:r w:rsidRPr="002B55C2">
              <w:rPr>
                <w:rFonts w:ascii="宋体" w:hAnsi="宋体" w:hint="eastAsia"/>
                <w:sz w:val="24"/>
              </w:rPr>
              <w:t>分。须如实提供超市(或门店、便利店) 或仓储地点信息列表进行说明，否则不得分。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5</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864859">
              <w:rPr>
                <w:rFonts w:ascii="宋体" w:hAnsi="宋体" w:hint="eastAsia"/>
                <w:sz w:val="24"/>
              </w:rPr>
              <w:t>根据投标人单一实体店（不可以分店店面累计计算）或场地店面的面积进行评价：100m²≤面积＜300m²得1分，300m²≤面积＜600m²得2分，600m²≤面积得3分。须提供产权证明或租赁证明有效复印件进行佐证。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6</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C729BA">
              <w:rPr>
                <w:rFonts w:ascii="宋体" w:hAnsi="宋体" w:hint="eastAsia"/>
                <w:sz w:val="24"/>
              </w:rPr>
              <w:t>根据投标人的包邮起送价进行评价：25元</w:t>
            </w:r>
            <w:r w:rsidRPr="00C729BA">
              <w:rPr>
                <w:rFonts w:ascii="宋体" w:hAnsi="宋体" w:hint="eastAsia"/>
                <w:sz w:val="24"/>
              </w:rPr>
              <w:cr/>
            </w:r>
            <w:r>
              <w:rPr>
                <w:rFonts w:ascii="宋体" w:hAnsi="宋体" w:hint="eastAsia"/>
                <w:sz w:val="24"/>
              </w:rPr>
              <w:t>（</w:t>
            </w:r>
            <w:r w:rsidRPr="00C729BA">
              <w:rPr>
                <w:rFonts w:ascii="宋体" w:hAnsi="宋体" w:hint="eastAsia"/>
                <w:sz w:val="24"/>
              </w:rPr>
              <w:t>含）包邮的得</w:t>
            </w:r>
            <w:r>
              <w:rPr>
                <w:rFonts w:ascii="宋体" w:hAnsi="宋体"/>
                <w:sz w:val="24"/>
              </w:rPr>
              <w:t>2</w:t>
            </w:r>
            <w:r w:rsidRPr="00C729BA">
              <w:rPr>
                <w:rFonts w:ascii="宋体" w:hAnsi="宋体" w:hint="eastAsia"/>
                <w:sz w:val="24"/>
              </w:rPr>
              <w:t>分，超过25元＜包邮起送价≤50元（含）的得1分，其他不得分。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AC6777">
              <w:rPr>
                <w:rFonts w:ascii="宋体" w:hAnsi="宋体" w:hint="eastAsia"/>
                <w:bCs/>
                <w:color w:val="00000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lastRenderedPageBreak/>
              <w:t>备注</w:t>
            </w:r>
            <w:r w:rsidRPr="00C729BA">
              <w:rPr>
                <w:rFonts w:ascii="宋体" w:hAnsi="宋体" w:cs="Arial"/>
                <w:sz w:val="24"/>
              </w:rPr>
              <w:t>：</w:t>
            </w:r>
            <w:r w:rsidRPr="00C729BA">
              <w:rPr>
                <w:rFonts w:ascii="宋体" w:hAnsi="宋体" w:hint="eastAsia"/>
                <w:sz w:val="24"/>
              </w:rPr>
              <w:t>投标人应在投标文件中提供相应的证明材料复印件，且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C729BA" w:rsidRDefault="00863A39" w:rsidP="00863A39">
      <w:pPr>
        <w:spacing w:line="360" w:lineRule="auto"/>
        <w:rPr>
          <w:rFonts w:ascii="宋体" w:hAnsi="宋体"/>
          <w:b/>
          <w:sz w:val="24"/>
        </w:rPr>
      </w:pPr>
    </w:p>
    <w:p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7417"/>
        <w:gridCol w:w="909"/>
      </w:tblGrid>
      <w:tr w:rsidR="00863A39" w:rsidRPr="00C729BA" w:rsidTr="002D6927">
        <w:trPr>
          <w:jc w:val="center"/>
        </w:trPr>
        <w:tc>
          <w:tcPr>
            <w:tcW w:w="831" w:type="dxa"/>
            <w:vAlign w:val="center"/>
          </w:tcPr>
          <w:p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831" w:type="dxa"/>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rsidR="00863A39" w:rsidRPr="002B55C2" w:rsidRDefault="00863A39" w:rsidP="002D6927">
            <w:pPr>
              <w:widowControl/>
              <w:spacing w:line="360" w:lineRule="auto"/>
              <w:jc w:val="left"/>
              <w:rPr>
                <w:rFonts w:ascii="宋体" w:hAnsi="宋体"/>
                <w:sz w:val="24"/>
              </w:rPr>
            </w:pPr>
            <w:r w:rsidRPr="002B55C2">
              <w:rPr>
                <w:rFonts w:ascii="宋体" w:hAnsi="宋体" w:hint="eastAsia"/>
                <w:sz w:val="24"/>
              </w:rPr>
              <w:t>根据投标人的配送时效进行评价：在厦门行政区域内承诺30分钟内送达的得</w:t>
            </w:r>
            <w:r w:rsidR="004959A3">
              <w:rPr>
                <w:rFonts w:ascii="宋体" w:hAnsi="宋体"/>
                <w:sz w:val="24"/>
              </w:rPr>
              <w:t>3</w:t>
            </w:r>
            <w:r w:rsidRPr="002B55C2">
              <w:rPr>
                <w:rFonts w:ascii="宋体" w:hAnsi="宋体" w:hint="eastAsia"/>
                <w:sz w:val="24"/>
              </w:rPr>
              <w:t>分，1小时内送达的得2分，24小时内送达的得1分。须提供书面承诺及佐证资料，否则不得分。</w:t>
            </w:r>
          </w:p>
        </w:tc>
        <w:tc>
          <w:tcPr>
            <w:tcW w:w="909" w:type="dxa"/>
            <w:vAlign w:val="center"/>
          </w:tcPr>
          <w:p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rsidTr="002D6927">
        <w:trPr>
          <w:jc w:val="center"/>
        </w:trPr>
        <w:tc>
          <w:tcPr>
            <w:tcW w:w="831" w:type="dxa"/>
            <w:shd w:val="clear" w:color="auto" w:fill="auto"/>
            <w:vAlign w:val="center"/>
          </w:tcPr>
          <w:p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2</w:t>
            </w:r>
          </w:p>
        </w:tc>
        <w:tc>
          <w:tcPr>
            <w:tcW w:w="7417" w:type="dxa"/>
            <w:shd w:val="clear" w:color="auto" w:fill="FFFFFF"/>
          </w:tcPr>
          <w:p w:rsidR="004C72E8" w:rsidRPr="00C729BA" w:rsidRDefault="004C72E8" w:rsidP="002D6927">
            <w:pPr>
              <w:widowControl/>
              <w:spacing w:line="360" w:lineRule="auto"/>
              <w:jc w:val="left"/>
              <w:rPr>
                <w:rFonts w:ascii="宋体" w:hAnsi="宋体"/>
                <w:sz w:val="24"/>
              </w:rPr>
            </w:pPr>
            <w:r w:rsidRPr="002B55C2">
              <w:rPr>
                <w:rFonts w:ascii="宋体" w:hAnsi="宋体" w:hint="eastAsia"/>
                <w:sz w:val="24"/>
              </w:rPr>
              <w:t>投标人</w:t>
            </w:r>
            <w:r>
              <w:rPr>
                <w:rFonts w:ascii="宋体" w:hAnsi="宋体" w:cs="宋体"/>
                <w:kern w:val="0"/>
                <w:sz w:val="24"/>
              </w:rPr>
              <w:t>承诺成交后可提供厦门本地化服务的得</w:t>
            </w:r>
            <w:r w:rsidR="00117345">
              <w:rPr>
                <w:rFonts w:ascii="宋体" w:hAnsi="宋体" w:cs="宋体"/>
                <w:kern w:val="0"/>
                <w:sz w:val="24"/>
              </w:rPr>
              <w:t>2</w:t>
            </w:r>
            <w:r>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Pr>
                <w:rFonts w:ascii="宋体" w:hAnsi="宋体" w:cs="宋体" w:hint="eastAsia"/>
                <w:kern w:val="0"/>
                <w:sz w:val="24"/>
              </w:rPr>
              <w:t>材料、</w:t>
            </w:r>
            <w:r>
              <w:rPr>
                <w:rFonts w:ascii="宋体" w:hAnsi="宋体" w:cs="宋体"/>
                <w:kern w:val="0"/>
                <w:sz w:val="24"/>
              </w:rPr>
              <w:t>承诺</w:t>
            </w:r>
            <w:r>
              <w:rPr>
                <w:rFonts w:ascii="宋体" w:hAnsi="宋体" w:cs="宋体" w:hint="eastAsia"/>
                <w:kern w:val="0"/>
                <w:sz w:val="24"/>
              </w:rPr>
              <w:t>函</w:t>
            </w:r>
            <w:r>
              <w:rPr>
                <w:rFonts w:ascii="宋体" w:hAnsi="宋体" w:cs="宋体"/>
                <w:kern w:val="0"/>
                <w:sz w:val="24"/>
              </w:rPr>
              <w:t>或承诺内容不符合的不得分。</w:t>
            </w:r>
          </w:p>
        </w:tc>
        <w:tc>
          <w:tcPr>
            <w:tcW w:w="909" w:type="dxa"/>
            <w:shd w:val="clear" w:color="auto" w:fill="FFFFFF"/>
            <w:vAlign w:val="center"/>
          </w:tcPr>
          <w:p w:rsidR="004C72E8" w:rsidRPr="00C729BA" w:rsidRDefault="00E459D0" w:rsidP="002D6927">
            <w:pPr>
              <w:widowControl/>
              <w:spacing w:line="360" w:lineRule="auto"/>
              <w:jc w:val="center"/>
              <w:rPr>
                <w:rFonts w:ascii="宋体" w:hAnsi="宋体" w:cs="宋体"/>
                <w:sz w:val="24"/>
              </w:rPr>
            </w:pPr>
            <w:r>
              <w:rPr>
                <w:rFonts w:ascii="宋体" w:hAnsi="宋体" w:cs="宋体"/>
                <w:sz w:val="24"/>
              </w:rPr>
              <w:t>2</w:t>
            </w:r>
          </w:p>
        </w:tc>
      </w:tr>
      <w:tr w:rsidR="0042009E" w:rsidRPr="00C729BA" w:rsidTr="002D6927">
        <w:trPr>
          <w:jc w:val="center"/>
        </w:trPr>
        <w:tc>
          <w:tcPr>
            <w:tcW w:w="831" w:type="dxa"/>
            <w:shd w:val="clear" w:color="auto" w:fill="auto"/>
            <w:vAlign w:val="center"/>
          </w:tcPr>
          <w:p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3</w:t>
            </w:r>
          </w:p>
        </w:tc>
        <w:tc>
          <w:tcPr>
            <w:tcW w:w="7417" w:type="dxa"/>
            <w:shd w:val="clear" w:color="auto" w:fill="FFFFFF"/>
          </w:tcPr>
          <w:p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53393F" w:rsidRPr="0053393F">
              <w:rPr>
                <w:rFonts w:ascii="宋体" w:hAnsi="宋体" w:hint="eastAsia"/>
                <w:bCs/>
                <w:color w:val="000000"/>
                <w:sz w:val="24"/>
              </w:rPr>
              <w:t>投标人</w:t>
            </w:r>
            <w:r>
              <w:rPr>
                <w:rFonts w:ascii="宋体" w:hAnsi="宋体"/>
                <w:bCs/>
                <w:color w:val="000000"/>
                <w:sz w:val="24"/>
              </w:rPr>
              <w:t>对本项目服务承诺响应速度情况进行评</w:t>
            </w:r>
            <w:r>
              <w:rPr>
                <w:rFonts w:ascii="宋体" w:hAnsi="宋体" w:hint="eastAsia"/>
                <w:bCs/>
                <w:color w:val="000000"/>
                <w:sz w:val="24"/>
              </w:rPr>
              <w:t>分：供应商承诺接到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rsidR="0042009E" w:rsidRPr="00C729BA" w:rsidRDefault="004959A3" w:rsidP="002D6927">
            <w:pPr>
              <w:widowControl/>
              <w:spacing w:line="360" w:lineRule="auto"/>
              <w:jc w:val="center"/>
              <w:rPr>
                <w:rFonts w:ascii="宋体" w:hAnsi="宋体" w:cs="宋体"/>
                <w:sz w:val="24"/>
              </w:rPr>
            </w:pPr>
            <w:r>
              <w:rPr>
                <w:rFonts w:ascii="宋体" w:hAnsi="宋体" w:cs="宋体"/>
                <w:sz w:val="24"/>
              </w:rPr>
              <w:t>3</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4</w:t>
            </w:r>
          </w:p>
        </w:tc>
        <w:tc>
          <w:tcPr>
            <w:tcW w:w="7417" w:type="dxa"/>
            <w:shd w:val="clear" w:color="auto" w:fill="FFFFFF"/>
          </w:tcPr>
          <w:p w:rsidR="00C7313B" w:rsidRPr="0053393F" w:rsidRDefault="009021A0" w:rsidP="0053393F">
            <w:pPr>
              <w:spacing w:line="400" w:lineRule="exact"/>
              <w:jc w:val="left"/>
              <w:rPr>
                <w:rFonts w:ascii="宋体" w:hAnsi="宋体"/>
                <w:bCs/>
                <w:color w:val="000000"/>
                <w:sz w:val="24"/>
              </w:rPr>
            </w:pPr>
            <w:r w:rsidRPr="009021A0">
              <w:rPr>
                <w:rFonts w:ascii="宋体" w:hAnsi="宋体" w:hint="eastAsia"/>
                <w:bCs/>
                <w:color w:val="000000"/>
                <w:sz w:val="24"/>
              </w:rPr>
              <w:t>根据供应商针对本项目提出的对采购人有利的合理化</w:t>
            </w:r>
            <w:r>
              <w:rPr>
                <w:rFonts w:ascii="宋体" w:hAnsi="宋体" w:hint="eastAsia"/>
                <w:bCs/>
                <w:color w:val="000000"/>
                <w:sz w:val="24"/>
              </w:rPr>
              <w:t>方案</w:t>
            </w:r>
            <w:r w:rsidRPr="009021A0">
              <w:rPr>
                <w:rFonts w:ascii="宋体" w:hAnsi="宋体" w:hint="eastAsia"/>
                <w:bCs/>
                <w:color w:val="000000"/>
                <w:sz w:val="24"/>
              </w:rPr>
              <w:t>（具体指：节约时间、人员、经费成本</w:t>
            </w:r>
            <w:r>
              <w:rPr>
                <w:rFonts w:ascii="宋体" w:hAnsi="宋体" w:hint="eastAsia"/>
                <w:bCs/>
                <w:color w:val="000000"/>
                <w:sz w:val="24"/>
              </w:rPr>
              <w:t>、最大化职工利益</w:t>
            </w:r>
            <w:r w:rsidRPr="009021A0">
              <w:rPr>
                <w:rFonts w:ascii="宋体" w:hAnsi="宋体" w:hint="eastAsia"/>
                <w:bCs/>
                <w:color w:val="000000"/>
                <w:sz w:val="24"/>
              </w:rPr>
              <w:t>的</w:t>
            </w:r>
            <w:r>
              <w:rPr>
                <w:rFonts w:ascii="宋体" w:hAnsi="宋体" w:hint="eastAsia"/>
                <w:bCs/>
                <w:color w:val="000000"/>
                <w:sz w:val="24"/>
              </w:rPr>
              <w:t>方案</w:t>
            </w:r>
            <w:r w:rsidRPr="009021A0">
              <w:rPr>
                <w:rFonts w:ascii="宋体" w:hAnsi="宋体" w:hint="eastAsia"/>
                <w:bCs/>
                <w:color w:val="000000"/>
                <w:sz w:val="24"/>
              </w:rPr>
              <w:t>）进行评价，所提的建议合理、充分的得</w:t>
            </w:r>
            <w:r w:rsidR="002F6233">
              <w:rPr>
                <w:rFonts w:ascii="宋体" w:hAnsi="宋体"/>
                <w:bCs/>
                <w:color w:val="000000"/>
                <w:sz w:val="24"/>
              </w:rPr>
              <w:t>2</w:t>
            </w:r>
            <w:r w:rsidRPr="009021A0">
              <w:rPr>
                <w:rFonts w:ascii="宋体" w:hAnsi="宋体" w:hint="eastAsia"/>
                <w:bCs/>
                <w:color w:val="000000"/>
                <w:sz w:val="24"/>
              </w:rPr>
              <w:t>分；合理性一般的得1分；不合理的不得分。</w:t>
            </w:r>
          </w:p>
        </w:tc>
        <w:tc>
          <w:tcPr>
            <w:tcW w:w="909" w:type="dxa"/>
            <w:shd w:val="clear" w:color="auto" w:fill="FFFFFF"/>
            <w:vAlign w:val="center"/>
          </w:tcPr>
          <w:p w:rsidR="00C7313B" w:rsidRP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5</w:t>
            </w:r>
          </w:p>
        </w:tc>
        <w:tc>
          <w:tcPr>
            <w:tcW w:w="7417" w:type="dxa"/>
            <w:shd w:val="clear" w:color="auto" w:fill="FFFFFF"/>
          </w:tcPr>
          <w:p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O22000食品安全管理体系认证证书的得1分，须提供认证证书复印件及能够体现通过全国认证认可信息公共服务平台(网址：cx.cnca.cn)查询证书处于有效期内的截图(查询截图至少需包含证书编号、证书状态、发证机构、网址信息),未提供不得分。</w:t>
            </w:r>
          </w:p>
        </w:tc>
        <w:tc>
          <w:tcPr>
            <w:tcW w:w="909" w:type="dxa"/>
            <w:shd w:val="clear" w:color="auto" w:fill="FFFFFF"/>
            <w:vAlign w:val="center"/>
          </w:tcPr>
          <w:p w:rsid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863A39" w:rsidRPr="00C729BA" w:rsidTr="002D6927">
        <w:trPr>
          <w:jc w:val="center"/>
        </w:trPr>
        <w:tc>
          <w:tcPr>
            <w:tcW w:w="831" w:type="dxa"/>
            <w:shd w:val="clear" w:color="auto" w:fill="auto"/>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F66084">
              <w:rPr>
                <w:rFonts w:ascii="宋体" w:hAnsi="宋体"/>
                <w:sz w:val="24"/>
              </w:rPr>
              <w:t>6</w:t>
            </w:r>
          </w:p>
        </w:tc>
        <w:tc>
          <w:tcPr>
            <w:tcW w:w="7417" w:type="dxa"/>
            <w:shd w:val="clear" w:color="auto" w:fill="FFFFFF"/>
          </w:tcPr>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根据投标人自20</w:t>
            </w:r>
            <w:r w:rsidR="00892E82">
              <w:rPr>
                <w:rFonts w:ascii="宋体" w:hAnsi="宋体"/>
                <w:sz w:val="24"/>
              </w:rPr>
              <w:t>22</w:t>
            </w:r>
            <w:r w:rsidRPr="00C729BA">
              <w:rPr>
                <w:rFonts w:ascii="宋体" w:hAnsi="宋体" w:hint="eastAsia"/>
                <w:sz w:val="24"/>
              </w:rPr>
              <w:t>年1月1日以来（以合同签订时间为准）承接类似项目经验业绩进行评价，每提供一个完整业绩资料得1分，满分3分。</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投标人须提供该业绩项目以下全部资料有效复印件（原件备查）：</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（1）采购合同文本；</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（2）能够证明该业绩项目已经由采购人验收合格的相关证明文件。</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lastRenderedPageBreak/>
              <w:t>如未按照以上要求提供该项目完整资料的，评标委员会对该项业绩将不予采信。</w:t>
            </w:r>
          </w:p>
        </w:tc>
        <w:tc>
          <w:tcPr>
            <w:tcW w:w="909" w:type="dxa"/>
            <w:shd w:val="clear" w:color="auto" w:fill="FFFFFF"/>
            <w:vAlign w:val="center"/>
          </w:tcPr>
          <w:p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lastRenderedPageBreak/>
              <w:t>3</w:t>
            </w:r>
          </w:p>
        </w:tc>
      </w:tr>
      <w:tr w:rsidR="00863A39" w:rsidRPr="00C729BA" w:rsidTr="002D6927">
        <w:trPr>
          <w:jc w:val="center"/>
        </w:trPr>
        <w:tc>
          <w:tcPr>
            <w:tcW w:w="9157" w:type="dxa"/>
            <w:gridSpan w:val="3"/>
            <w:shd w:val="clear" w:color="auto" w:fill="auto"/>
            <w:vAlign w:val="center"/>
          </w:tcPr>
          <w:p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lastRenderedPageBreak/>
              <w:t>备注</w:t>
            </w:r>
            <w:r w:rsidRPr="00C729BA">
              <w:rPr>
                <w:rFonts w:ascii="宋体" w:hAnsi="宋体" w:cs="Arial"/>
                <w:sz w:val="24"/>
              </w:rPr>
              <w:t>：</w:t>
            </w:r>
            <w:r w:rsidRPr="00C729BA">
              <w:rPr>
                <w:rFonts w:ascii="宋体" w:hAnsi="宋体" w:hint="eastAsia"/>
                <w:sz w:val="24"/>
              </w:rPr>
              <w:t>投标人应在投标文件中提供相应的证明材料复印件，且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E31E69" w:rsidRDefault="00863A39" w:rsidP="00863A39">
      <w:pPr>
        <w:widowControl/>
        <w:jc w:val="left"/>
        <w:rPr>
          <w:rFonts w:ascii="宋体" w:hAnsi="宋体"/>
          <w:b/>
          <w:sz w:val="24"/>
        </w:rPr>
      </w:pPr>
    </w:p>
    <w:p w:rsidR="00863A39" w:rsidRPr="00CE2707" w:rsidRDefault="00863A39" w:rsidP="00863A39">
      <w:pPr>
        <w:widowControl/>
        <w:jc w:val="left"/>
      </w:pPr>
      <w:r>
        <w:rPr>
          <w:rFonts w:ascii="宋体" w:hAnsi="宋体" w:hint="eastAsia"/>
          <w:b/>
          <w:sz w:val="24"/>
        </w:rPr>
        <w:t>3、价格因素F3（满分30分）。</w:t>
      </w:r>
    </w:p>
    <w:p w:rsidR="00863A39" w:rsidRDefault="00863A39" w:rsidP="00863A39">
      <w:pPr>
        <w:spacing w:line="360" w:lineRule="auto"/>
        <w:rPr>
          <w:rFonts w:ascii="宋体" w:hAnsi="宋体" w:cs="Arial"/>
          <w:sz w:val="24"/>
        </w:rPr>
      </w:pPr>
      <w:r>
        <w:rPr>
          <w:rFonts w:ascii="宋体" w:hAnsi="宋体" w:cs="Arial" w:hint="eastAsia"/>
          <w:sz w:val="24"/>
        </w:rPr>
        <w:t xml:space="preserve">    有效投标报价为投标人所报的本次慰问品总价值。</w:t>
      </w:r>
    </w:p>
    <w:p w:rsidR="00863A39" w:rsidRDefault="00863A39" w:rsidP="00863A39">
      <w:pPr>
        <w:spacing w:line="360" w:lineRule="auto"/>
        <w:ind w:firstLineChars="200" w:firstLine="480"/>
        <w:rPr>
          <w:rFonts w:ascii="宋体" w:hAnsi="宋体" w:cs="Arial"/>
          <w:sz w:val="24"/>
        </w:rPr>
      </w:pPr>
      <w:r>
        <w:rPr>
          <w:rFonts w:ascii="宋体" w:hAnsi="宋体" w:cs="Arial" w:hint="eastAsia"/>
          <w:sz w:val="24"/>
        </w:rPr>
        <w:t>在满足招标要求的投标中，取</w:t>
      </w:r>
      <w:r>
        <w:rPr>
          <w:rFonts w:ascii="宋体" w:hAnsi="宋体" w:cs="Arial" w:hint="eastAsia"/>
          <w:b/>
          <w:sz w:val="24"/>
        </w:rPr>
        <w:t>最高有效报价</w:t>
      </w:r>
      <w:r>
        <w:rPr>
          <w:rFonts w:ascii="宋体" w:hAnsi="宋体" w:cs="Arial" w:hint="eastAsia"/>
          <w:sz w:val="24"/>
        </w:rPr>
        <w:t>为评标基准价，各有效投标报价得分=投标报价/评标基准价×30。</w:t>
      </w:r>
    </w:p>
    <w:p w:rsidR="00863A39" w:rsidRDefault="00863A39" w:rsidP="00863A39">
      <w:pPr>
        <w:spacing w:line="360" w:lineRule="auto"/>
        <w:rPr>
          <w:rFonts w:ascii="宋体" w:hAnsi="宋体" w:cs="Arial"/>
          <w:sz w:val="24"/>
        </w:rPr>
      </w:pPr>
      <w:r>
        <w:rPr>
          <w:rFonts w:ascii="宋体" w:hAnsi="宋体" w:hint="eastAsia"/>
          <w:sz w:val="24"/>
        </w:rPr>
        <w:t>4、</w:t>
      </w:r>
      <w:r>
        <w:rPr>
          <w:rFonts w:ascii="宋体" w:hAnsi="宋体" w:cs="Arial" w:hint="eastAsia"/>
          <w:sz w:val="24"/>
        </w:rPr>
        <w:t>对评委技术、商务部分评分结果统计时，将进行算术平均计算各有效投标人的技术、商务最终得分。投标人最终</w:t>
      </w:r>
      <w:r>
        <w:rPr>
          <w:rFonts w:ascii="宋体" w:hAnsi="宋体" w:hint="eastAsia"/>
          <w:sz w:val="24"/>
        </w:rPr>
        <w:t>总得分F=F1+F2+F3</w:t>
      </w:r>
      <w:r>
        <w:rPr>
          <w:rFonts w:ascii="宋体" w:hAnsi="宋体" w:cs="Arial"/>
          <w:sz w:val="24"/>
        </w:rPr>
        <w:t>。</w:t>
      </w:r>
    </w:p>
    <w:p w:rsidR="00863A39" w:rsidRDefault="00863A39" w:rsidP="004E2E5C">
      <w:pPr>
        <w:snapToGrid w:val="0"/>
        <w:spacing w:line="360" w:lineRule="auto"/>
        <w:rPr>
          <w:rFonts w:ascii="宋体" w:hAnsi="宋体"/>
          <w:sz w:val="24"/>
        </w:rPr>
      </w:pPr>
    </w:p>
    <w:p w:rsidR="00AC3465" w:rsidRPr="00863A39" w:rsidRDefault="00AC3465"/>
    <w:sectPr w:rsidR="00AC3465" w:rsidRPr="00863A39" w:rsidSect="00237B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14A" w:rsidRDefault="007C114A" w:rsidP="00863A39">
      <w:r>
        <w:separator/>
      </w:r>
    </w:p>
  </w:endnote>
  <w:endnote w:type="continuationSeparator" w:id="1">
    <w:p w:rsidR="007C114A" w:rsidRDefault="007C114A" w:rsidP="00863A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14A" w:rsidRDefault="007C114A" w:rsidP="00863A39">
      <w:r>
        <w:separator/>
      </w:r>
    </w:p>
  </w:footnote>
  <w:footnote w:type="continuationSeparator" w:id="1">
    <w:p w:rsidR="007C114A" w:rsidRDefault="007C114A" w:rsidP="0086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0"/>
    <w:multiLevelType w:val="singleLevel"/>
    <w:tmpl w:val="00000010"/>
    <w:lvl w:ilvl="0">
      <w:start w:val="2"/>
      <w:numFmt w:val="decimal"/>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76B"/>
    <w:rsid w:val="0003563A"/>
    <w:rsid w:val="000442E4"/>
    <w:rsid w:val="00091499"/>
    <w:rsid w:val="00091FE4"/>
    <w:rsid w:val="0009239A"/>
    <w:rsid w:val="000A609F"/>
    <w:rsid w:val="000C6859"/>
    <w:rsid w:val="00105884"/>
    <w:rsid w:val="001132FF"/>
    <w:rsid w:val="00117345"/>
    <w:rsid w:val="00170FDD"/>
    <w:rsid w:val="00181D44"/>
    <w:rsid w:val="001E0F92"/>
    <w:rsid w:val="00237BFD"/>
    <w:rsid w:val="00263033"/>
    <w:rsid w:val="00281F81"/>
    <w:rsid w:val="002F6233"/>
    <w:rsid w:val="004157AE"/>
    <w:rsid w:val="0042009E"/>
    <w:rsid w:val="004264A4"/>
    <w:rsid w:val="004346AF"/>
    <w:rsid w:val="00451C20"/>
    <w:rsid w:val="00465621"/>
    <w:rsid w:val="004959A3"/>
    <w:rsid w:val="004C72E8"/>
    <w:rsid w:val="004E2E5C"/>
    <w:rsid w:val="00511140"/>
    <w:rsid w:val="0053393F"/>
    <w:rsid w:val="0056503A"/>
    <w:rsid w:val="00576BAE"/>
    <w:rsid w:val="00580255"/>
    <w:rsid w:val="005B4F69"/>
    <w:rsid w:val="005F6A35"/>
    <w:rsid w:val="0063095D"/>
    <w:rsid w:val="006A43C5"/>
    <w:rsid w:val="006F70D1"/>
    <w:rsid w:val="00701266"/>
    <w:rsid w:val="00767910"/>
    <w:rsid w:val="007C114A"/>
    <w:rsid w:val="007C51DB"/>
    <w:rsid w:val="007F7E72"/>
    <w:rsid w:val="00814628"/>
    <w:rsid w:val="00863A39"/>
    <w:rsid w:val="0087776B"/>
    <w:rsid w:val="00892E82"/>
    <w:rsid w:val="008D479F"/>
    <w:rsid w:val="00902025"/>
    <w:rsid w:val="009021A0"/>
    <w:rsid w:val="00933AE9"/>
    <w:rsid w:val="00983B59"/>
    <w:rsid w:val="009A2A3F"/>
    <w:rsid w:val="009D483E"/>
    <w:rsid w:val="00A129E2"/>
    <w:rsid w:val="00A614CF"/>
    <w:rsid w:val="00A719C8"/>
    <w:rsid w:val="00AB348F"/>
    <w:rsid w:val="00AB391B"/>
    <w:rsid w:val="00AC3465"/>
    <w:rsid w:val="00AC5356"/>
    <w:rsid w:val="00AC6777"/>
    <w:rsid w:val="00AD4DAF"/>
    <w:rsid w:val="00B1215F"/>
    <w:rsid w:val="00B15958"/>
    <w:rsid w:val="00B35843"/>
    <w:rsid w:val="00BA37DB"/>
    <w:rsid w:val="00BD0965"/>
    <w:rsid w:val="00C40D23"/>
    <w:rsid w:val="00C53C5D"/>
    <w:rsid w:val="00C7313B"/>
    <w:rsid w:val="00C83F7E"/>
    <w:rsid w:val="00CC6C35"/>
    <w:rsid w:val="00CD31FB"/>
    <w:rsid w:val="00D40DD7"/>
    <w:rsid w:val="00D4154C"/>
    <w:rsid w:val="00DA121C"/>
    <w:rsid w:val="00DA7AC7"/>
    <w:rsid w:val="00E1070A"/>
    <w:rsid w:val="00E459D0"/>
    <w:rsid w:val="00EA5B1F"/>
    <w:rsid w:val="00F66084"/>
    <w:rsid w:val="00F779E9"/>
    <w:rsid w:val="00FB3ADF"/>
    <w:rsid w:val="00FE5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val="x-none" w:eastAsia="x-none"/>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val="x-none" w:eastAsia="x-none"/>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dcterms:created xsi:type="dcterms:W3CDTF">2024-09-02T03:42:00Z</dcterms:created>
  <dcterms:modified xsi:type="dcterms:W3CDTF">2024-09-02T03:42:00Z</dcterms:modified>
</cp:coreProperties>
</file>