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B72" w:rsidRDefault="00FD3279">
      <w:pPr>
        <w:pStyle w:val="a5"/>
      </w:pPr>
      <w:r>
        <w:rPr>
          <w:rFonts w:hint="eastAsia"/>
        </w:rPr>
        <w:t>仙</w:t>
      </w:r>
      <w:proofErr w:type="gramStart"/>
      <w:r>
        <w:rPr>
          <w:rFonts w:hint="eastAsia"/>
        </w:rPr>
        <w:t>岳医院</w:t>
      </w:r>
      <w:proofErr w:type="gramEnd"/>
      <w:r>
        <w:rPr>
          <w:rFonts w:hint="eastAsia"/>
        </w:rPr>
        <w:t>信息类</w:t>
      </w:r>
      <w:r>
        <w:rPr>
          <w:rFonts w:hint="eastAsia"/>
        </w:rPr>
        <w:t>项目询价报名材料目录</w:t>
      </w:r>
    </w:p>
    <w:p w:rsidR="00570B72" w:rsidRDefault="00FD3279">
      <w:pPr>
        <w:rPr>
          <w:sz w:val="30"/>
          <w:szCs w:val="30"/>
        </w:rPr>
      </w:pPr>
      <w:r>
        <w:rPr>
          <w:rFonts w:hint="eastAsia"/>
          <w:sz w:val="30"/>
          <w:szCs w:val="30"/>
        </w:rPr>
        <w:t>第一章、厦门市仙</w:t>
      </w:r>
      <w:proofErr w:type="gramStart"/>
      <w:r>
        <w:rPr>
          <w:rFonts w:hint="eastAsia"/>
          <w:sz w:val="30"/>
          <w:szCs w:val="30"/>
        </w:rPr>
        <w:t>岳医院</w:t>
      </w:r>
      <w:proofErr w:type="gramEnd"/>
      <w:r>
        <w:rPr>
          <w:rFonts w:hint="eastAsia"/>
          <w:sz w:val="30"/>
          <w:szCs w:val="30"/>
        </w:rPr>
        <w:t>信息部采购询价评价表</w:t>
      </w:r>
      <w:r>
        <w:rPr>
          <w:sz w:val="30"/>
          <w:szCs w:val="30"/>
        </w:rPr>
        <w:t>……</w:t>
      </w:r>
      <w:proofErr w:type="gramStart"/>
      <w:r>
        <w:rPr>
          <w:sz w:val="30"/>
          <w:szCs w:val="30"/>
        </w:rPr>
        <w:t>…………</w:t>
      </w:r>
      <w:proofErr w:type="gramEnd"/>
      <w:r>
        <w:rPr>
          <w:sz w:val="30"/>
          <w:szCs w:val="30"/>
        </w:rPr>
        <w:t>..P1</w:t>
      </w:r>
    </w:p>
    <w:p w:rsidR="00570B72" w:rsidRDefault="00FD3279">
      <w:pPr>
        <w:rPr>
          <w:sz w:val="30"/>
          <w:szCs w:val="30"/>
        </w:rPr>
      </w:pPr>
      <w:r>
        <w:rPr>
          <w:rFonts w:hint="eastAsia"/>
          <w:sz w:val="30"/>
          <w:szCs w:val="30"/>
        </w:rPr>
        <w:t>一、资格要求</w:t>
      </w:r>
      <w:r>
        <w:rPr>
          <w:sz w:val="30"/>
          <w:szCs w:val="30"/>
        </w:rPr>
        <w:t>……</w:t>
      </w:r>
      <w:proofErr w:type="gramStart"/>
      <w:r>
        <w:rPr>
          <w:sz w:val="30"/>
          <w:szCs w:val="30"/>
        </w:rPr>
        <w:t>………………………</w:t>
      </w:r>
      <w:proofErr w:type="gramEnd"/>
      <w:r>
        <w:rPr>
          <w:sz w:val="30"/>
          <w:szCs w:val="30"/>
        </w:rPr>
        <w:t>.P1.</w:t>
      </w:r>
    </w:p>
    <w:p w:rsidR="00570B72" w:rsidRDefault="00FD3279">
      <w:pPr>
        <w:rPr>
          <w:sz w:val="30"/>
          <w:szCs w:val="30"/>
        </w:rPr>
      </w:pPr>
      <w:r>
        <w:rPr>
          <w:rFonts w:hint="eastAsia"/>
          <w:sz w:val="30"/>
          <w:szCs w:val="30"/>
        </w:rPr>
        <w:t>第二章、供应商</w:t>
      </w:r>
      <w:proofErr w:type="gramStart"/>
      <w:r>
        <w:rPr>
          <w:rFonts w:hint="eastAsia"/>
          <w:sz w:val="30"/>
          <w:szCs w:val="30"/>
        </w:rPr>
        <w:t>承若函</w:t>
      </w:r>
      <w:proofErr w:type="gramEnd"/>
      <w:r>
        <w:rPr>
          <w:sz w:val="30"/>
          <w:szCs w:val="30"/>
        </w:rPr>
        <w:t>……</w:t>
      </w:r>
      <w:proofErr w:type="gramStart"/>
      <w:r>
        <w:rPr>
          <w:sz w:val="30"/>
          <w:szCs w:val="30"/>
        </w:rPr>
        <w:t>…………</w:t>
      </w:r>
      <w:proofErr w:type="gramEnd"/>
      <w:r>
        <w:rPr>
          <w:sz w:val="30"/>
          <w:szCs w:val="30"/>
        </w:rPr>
        <w:t>..P1</w:t>
      </w:r>
    </w:p>
    <w:p w:rsidR="00570B72" w:rsidRDefault="00FD3279">
      <w:pPr>
        <w:rPr>
          <w:sz w:val="30"/>
          <w:szCs w:val="30"/>
        </w:rPr>
      </w:pPr>
      <w:r>
        <w:rPr>
          <w:rFonts w:hint="eastAsia"/>
          <w:sz w:val="30"/>
          <w:szCs w:val="30"/>
        </w:rPr>
        <w:t>第三章、项目资料</w:t>
      </w:r>
    </w:p>
    <w:p w:rsidR="00570B72" w:rsidRDefault="00570B72">
      <w:pPr>
        <w:rPr>
          <w:sz w:val="30"/>
          <w:szCs w:val="30"/>
        </w:rPr>
      </w:pPr>
    </w:p>
    <w:p w:rsidR="00570B72" w:rsidRDefault="00FD3279">
      <w:pPr>
        <w:pStyle w:val="a5"/>
        <w:ind w:firstLineChars="200" w:firstLine="643"/>
        <w:jc w:val="left"/>
      </w:pPr>
      <w:r>
        <w:rPr>
          <w:rFonts w:hint="eastAsia"/>
        </w:rPr>
        <w:t>第一章、厦门市仙</w:t>
      </w:r>
      <w:proofErr w:type="gramStart"/>
      <w:r>
        <w:rPr>
          <w:rFonts w:hint="eastAsia"/>
        </w:rPr>
        <w:t>岳医院</w:t>
      </w:r>
      <w:proofErr w:type="gramEnd"/>
      <w:r>
        <w:rPr>
          <w:rFonts w:hint="eastAsia"/>
        </w:rPr>
        <w:t>信息部采购询价评价表</w:t>
      </w:r>
    </w:p>
    <w:p w:rsidR="00570B72" w:rsidRDefault="00FD3279">
      <w:pPr>
        <w:pStyle w:val="a5"/>
        <w:jc w:val="left"/>
        <w:rPr>
          <w:sz w:val="30"/>
          <w:szCs w:val="30"/>
        </w:rPr>
      </w:pPr>
      <w:r>
        <w:rPr>
          <w:rFonts w:hint="eastAsia"/>
          <w:sz w:val="30"/>
          <w:szCs w:val="30"/>
        </w:rPr>
        <w:t>一、资格要求</w:t>
      </w:r>
    </w:p>
    <w:tbl>
      <w:tblPr>
        <w:tblW w:w="9781" w:type="dxa"/>
        <w:tblInd w:w="-5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1559"/>
        <w:gridCol w:w="2127"/>
        <w:gridCol w:w="1984"/>
        <w:gridCol w:w="1134"/>
        <w:gridCol w:w="1134"/>
        <w:gridCol w:w="1134"/>
      </w:tblGrid>
      <w:tr w:rsidR="00570B72">
        <w:tc>
          <w:tcPr>
            <w:tcW w:w="709" w:type="dxa"/>
            <w:vAlign w:val="center"/>
          </w:tcPr>
          <w:p w:rsidR="00570B72" w:rsidRDefault="00FD3279">
            <w:pPr>
              <w:pStyle w:val="null3"/>
              <w:jc w:val="both"/>
              <w:rPr>
                <w:rFonts w:ascii="宋体" w:eastAsia="宋体" w:hAnsi="宋体" w:hint="default"/>
                <w:sz w:val="24"/>
                <w:szCs w:val="24"/>
              </w:rPr>
            </w:pPr>
            <w:r>
              <w:rPr>
                <w:rFonts w:ascii="宋体" w:eastAsia="宋体" w:hAnsi="宋体"/>
                <w:b/>
                <w:sz w:val="24"/>
                <w:szCs w:val="24"/>
              </w:rPr>
              <w:t>序号</w:t>
            </w:r>
          </w:p>
        </w:tc>
        <w:tc>
          <w:tcPr>
            <w:tcW w:w="1559" w:type="dxa"/>
            <w:vAlign w:val="center"/>
          </w:tcPr>
          <w:p w:rsidR="00570B72" w:rsidRDefault="00FD3279">
            <w:pPr>
              <w:pStyle w:val="null3"/>
              <w:jc w:val="both"/>
              <w:rPr>
                <w:rFonts w:ascii="宋体" w:eastAsia="宋体" w:hAnsi="宋体" w:hint="default"/>
                <w:sz w:val="24"/>
                <w:szCs w:val="24"/>
              </w:rPr>
            </w:pPr>
            <w:r>
              <w:rPr>
                <w:rFonts w:ascii="宋体" w:eastAsia="宋体" w:hAnsi="宋体"/>
                <w:b/>
                <w:sz w:val="24"/>
                <w:szCs w:val="24"/>
              </w:rPr>
              <w:t>资格审查要求概况</w:t>
            </w:r>
          </w:p>
        </w:tc>
        <w:tc>
          <w:tcPr>
            <w:tcW w:w="4111" w:type="dxa"/>
            <w:gridSpan w:val="2"/>
            <w:vAlign w:val="center"/>
          </w:tcPr>
          <w:p w:rsidR="00570B72" w:rsidRDefault="00FD3279">
            <w:pPr>
              <w:pStyle w:val="null3"/>
              <w:jc w:val="center"/>
              <w:rPr>
                <w:rFonts w:ascii="宋体" w:eastAsia="宋体" w:hAnsi="宋体" w:hint="default"/>
                <w:sz w:val="24"/>
                <w:szCs w:val="24"/>
              </w:rPr>
            </w:pPr>
            <w:r>
              <w:rPr>
                <w:rFonts w:ascii="宋体" w:eastAsia="宋体" w:hAnsi="宋体"/>
                <w:b/>
                <w:sz w:val="24"/>
                <w:szCs w:val="24"/>
              </w:rPr>
              <w:t>评审点具体描述</w:t>
            </w:r>
          </w:p>
        </w:tc>
        <w:tc>
          <w:tcPr>
            <w:tcW w:w="1134" w:type="dxa"/>
            <w:vAlign w:val="center"/>
          </w:tcPr>
          <w:p w:rsidR="00570B72" w:rsidRDefault="00FD3279">
            <w:pPr>
              <w:pStyle w:val="null3"/>
              <w:jc w:val="center"/>
              <w:rPr>
                <w:rFonts w:ascii="宋体" w:eastAsia="宋体" w:hAnsi="宋体" w:hint="default"/>
                <w:b/>
                <w:sz w:val="24"/>
                <w:szCs w:val="24"/>
              </w:rPr>
            </w:pPr>
            <w:r>
              <w:rPr>
                <w:rFonts w:ascii="宋体" w:eastAsia="宋体" w:hAnsi="宋体"/>
                <w:b/>
                <w:sz w:val="24"/>
                <w:szCs w:val="24"/>
              </w:rPr>
              <w:t>满足</w:t>
            </w:r>
          </w:p>
        </w:tc>
        <w:tc>
          <w:tcPr>
            <w:tcW w:w="1134" w:type="dxa"/>
            <w:vAlign w:val="center"/>
          </w:tcPr>
          <w:p w:rsidR="00570B72" w:rsidRDefault="00FD3279">
            <w:pPr>
              <w:pStyle w:val="null3"/>
              <w:jc w:val="center"/>
              <w:rPr>
                <w:rFonts w:ascii="宋体" w:eastAsia="宋体" w:hAnsi="宋体" w:hint="default"/>
                <w:b/>
                <w:sz w:val="24"/>
                <w:szCs w:val="24"/>
              </w:rPr>
            </w:pPr>
            <w:r>
              <w:rPr>
                <w:rFonts w:ascii="宋体" w:eastAsia="宋体" w:hAnsi="宋体"/>
                <w:b/>
                <w:sz w:val="24"/>
                <w:szCs w:val="24"/>
              </w:rPr>
              <w:t>不满足</w:t>
            </w:r>
          </w:p>
        </w:tc>
        <w:tc>
          <w:tcPr>
            <w:tcW w:w="1134" w:type="dxa"/>
            <w:vAlign w:val="center"/>
          </w:tcPr>
          <w:p w:rsidR="00570B72" w:rsidRDefault="00FD3279">
            <w:pPr>
              <w:pStyle w:val="null3"/>
              <w:jc w:val="center"/>
              <w:rPr>
                <w:rFonts w:ascii="宋体" w:eastAsia="宋体" w:hAnsi="宋体" w:hint="default"/>
                <w:b/>
                <w:sz w:val="24"/>
                <w:szCs w:val="24"/>
              </w:rPr>
            </w:pPr>
            <w:r>
              <w:rPr>
                <w:rFonts w:ascii="宋体" w:eastAsia="宋体" w:hAnsi="宋体"/>
                <w:b/>
                <w:sz w:val="24"/>
                <w:szCs w:val="24"/>
              </w:rPr>
              <w:t>页码</w:t>
            </w:r>
          </w:p>
        </w:tc>
      </w:tr>
      <w:tr w:rsidR="00570B72">
        <w:tc>
          <w:tcPr>
            <w:tcW w:w="709" w:type="dxa"/>
          </w:tcPr>
          <w:p w:rsidR="00570B72" w:rsidRDefault="00FD3279">
            <w:pPr>
              <w:pStyle w:val="null3"/>
              <w:jc w:val="both"/>
              <w:rPr>
                <w:rFonts w:ascii="宋体" w:eastAsia="宋体" w:hAnsi="宋体" w:hint="default"/>
                <w:b/>
                <w:sz w:val="24"/>
                <w:szCs w:val="24"/>
              </w:rPr>
            </w:pPr>
            <w:r>
              <w:rPr>
                <w:rFonts w:ascii="宋体" w:eastAsia="宋体" w:hAnsi="宋体" w:hint="default"/>
                <w:b/>
                <w:sz w:val="24"/>
                <w:szCs w:val="24"/>
              </w:rPr>
              <w:t>1</w:t>
            </w:r>
          </w:p>
        </w:tc>
        <w:tc>
          <w:tcPr>
            <w:tcW w:w="1559" w:type="dxa"/>
          </w:tcPr>
          <w:p w:rsidR="00570B72" w:rsidRDefault="00FD3279">
            <w:pPr>
              <w:pStyle w:val="null3"/>
              <w:jc w:val="both"/>
              <w:rPr>
                <w:rFonts w:ascii="宋体" w:eastAsia="宋体" w:hAnsi="宋体" w:hint="default"/>
                <w:sz w:val="24"/>
                <w:szCs w:val="24"/>
              </w:rPr>
            </w:pPr>
            <w:r>
              <w:rPr>
                <w:rFonts w:ascii="宋体" w:eastAsia="宋体" w:hAnsi="宋体"/>
                <w:b/>
                <w:sz w:val="24"/>
                <w:szCs w:val="24"/>
              </w:rPr>
              <w:t>单位授权书</w:t>
            </w:r>
          </w:p>
        </w:tc>
        <w:tc>
          <w:tcPr>
            <w:tcW w:w="4111" w:type="dxa"/>
            <w:gridSpan w:val="2"/>
          </w:tcPr>
          <w:p w:rsidR="00570B72" w:rsidRDefault="00FD3279">
            <w:pPr>
              <w:pStyle w:val="null3"/>
              <w:jc w:val="both"/>
              <w:rPr>
                <w:rFonts w:ascii="宋体" w:eastAsia="宋体" w:hAnsi="宋体" w:hint="default"/>
                <w:b/>
                <w:sz w:val="24"/>
                <w:szCs w:val="24"/>
              </w:rPr>
            </w:pPr>
            <w:r>
              <w:rPr>
                <w:rFonts w:ascii="宋体" w:eastAsia="宋体" w:hAnsi="宋体"/>
                <w:b/>
                <w:sz w:val="24"/>
                <w:szCs w:val="24"/>
              </w:rPr>
              <w:t>①投标人（自然人除外）：若投标人代表为单位授权的委托代理人，应提</w:t>
            </w:r>
            <w:r>
              <w:rPr>
                <w:rFonts w:ascii="宋体" w:eastAsia="宋体" w:hAnsi="宋体"/>
                <w:b/>
                <w:sz w:val="24"/>
                <w:szCs w:val="24"/>
              </w:rPr>
              <w:t>供单位</w:t>
            </w:r>
            <w:r>
              <w:rPr>
                <w:rFonts w:ascii="宋体" w:eastAsia="宋体" w:hAnsi="宋体"/>
                <w:b/>
                <w:sz w:val="24"/>
                <w:szCs w:val="24"/>
              </w:rPr>
              <w:t>授权书</w:t>
            </w:r>
            <w:r>
              <w:rPr>
                <w:rFonts w:ascii="宋体" w:eastAsia="宋体" w:hAnsi="宋体"/>
                <w:b/>
                <w:sz w:val="24"/>
                <w:szCs w:val="24"/>
              </w:rPr>
              <w:t>及本人身份证正反面复印件</w:t>
            </w:r>
            <w:r>
              <w:rPr>
                <w:rFonts w:ascii="宋体" w:eastAsia="宋体" w:hAnsi="宋体"/>
                <w:b/>
                <w:sz w:val="24"/>
                <w:szCs w:val="24"/>
              </w:rPr>
              <w:t>；若投标人代表为单位负责人，应提交其身份证正反面复印件，可不提供授权书。</w:t>
            </w:r>
            <w:r>
              <w:rPr>
                <w:rFonts w:ascii="宋体" w:eastAsia="宋体" w:hAnsi="宋体"/>
                <w:b/>
                <w:sz w:val="24"/>
                <w:szCs w:val="24"/>
              </w:rPr>
              <w:t xml:space="preserve"> </w:t>
            </w:r>
          </w:p>
          <w:p w:rsidR="00570B72" w:rsidRDefault="00FD3279">
            <w:pPr>
              <w:pStyle w:val="null3"/>
              <w:jc w:val="both"/>
              <w:rPr>
                <w:rFonts w:ascii="宋体" w:eastAsia="宋体" w:hAnsi="宋体" w:hint="default"/>
                <w:sz w:val="24"/>
                <w:szCs w:val="24"/>
              </w:rPr>
            </w:pPr>
            <w:r>
              <w:rPr>
                <w:rFonts w:ascii="宋体" w:eastAsia="宋体" w:hAnsi="宋体"/>
                <w:b/>
                <w:sz w:val="24"/>
                <w:szCs w:val="24"/>
              </w:rPr>
              <w:t>②投标人为自然人的，可不填写授权书</w:t>
            </w:r>
            <w:r>
              <w:rPr>
                <w:rFonts w:ascii="宋体" w:eastAsia="宋体" w:hAnsi="宋体"/>
                <w:b/>
                <w:sz w:val="24"/>
                <w:szCs w:val="24"/>
              </w:rPr>
              <w:t>，但</w:t>
            </w:r>
            <w:r>
              <w:rPr>
                <w:rFonts w:ascii="宋体" w:eastAsia="宋体" w:hAnsi="宋体"/>
                <w:b/>
                <w:sz w:val="24"/>
                <w:szCs w:val="24"/>
              </w:rPr>
              <w:t>应提交其身份证正反面复印件。</w:t>
            </w:r>
          </w:p>
        </w:tc>
        <w:tc>
          <w:tcPr>
            <w:tcW w:w="1134" w:type="dxa"/>
          </w:tcPr>
          <w:p w:rsidR="00570B72" w:rsidRDefault="00570B72">
            <w:pPr>
              <w:pStyle w:val="null3"/>
              <w:jc w:val="both"/>
              <w:rPr>
                <w:rFonts w:ascii="宋体" w:eastAsia="宋体" w:hAnsi="宋体" w:hint="default"/>
                <w:b/>
                <w:sz w:val="24"/>
                <w:szCs w:val="24"/>
              </w:rPr>
            </w:pPr>
          </w:p>
        </w:tc>
        <w:tc>
          <w:tcPr>
            <w:tcW w:w="1134" w:type="dxa"/>
          </w:tcPr>
          <w:p w:rsidR="00570B72" w:rsidRDefault="00570B72">
            <w:pPr>
              <w:pStyle w:val="null3"/>
              <w:jc w:val="both"/>
              <w:rPr>
                <w:rFonts w:ascii="宋体" w:eastAsia="宋体" w:hAnsi="宋体" w:hint="default"/>
                <w:b/>
                <w:sz w:val="24"/>
                <w:szCs w:val="24"/>
              </w:rPr>
            </w:pPr>
          </w:p>
        </w:tc>
        <w:tc>
          <w:tcPr>
            <w:tcW w:w="1134" w:type="dxa"/>
          </w:tcPr>
          <w:p w:rsidR="00570B72" w:rsidRDefault="00570B72">
            <w:pPr>
              <w:pStyle w:val="null3"/>
              <w:jc w:val="both"/>
              <w:rPr>
                <w:rFonts w:ascii="宋体" w:eastAsia="宋体" w:hAnsi="宋体" w:hint="default"/>
                <w:b/>
                <w:sz w:val="24"/>
                <w:szCs w:val="24"/>
              </w:rPr>
            </w:pPr>
          </w:p>
        </w:tc>
      </w:tr>
      <w:tr w:rsidR="00570B72">
        <w:tc>
          <w:tcPr>
            <w:tcW w:w="709" w:type="dxa"/>
          </w:tcPr>
          <w:p w:rsidR="00570B72" w:rsidRDefault="00FD3279">
            <w:pPr>
              <w:pStyle w:val="null3"/>
              <w:jc w:val="both"/>
              <w:rPr>
                <w:rFonts w:ascii="宋体" w:eastAsia="宋体" w:hAnsi="宋体" w:hint="default"/>
                <w:b/>
                <w:sz w:val="24"/>
                <w:szCs w:val="24"/>
              </w:rPr>
            </w:pPr>
            <w:r>
              <w:rPr>
                <w:rFonts w:ascii="宋体" w:eastAsia="宋体" w:hAnsi="宋体" w:hint="default"/>
                <w:b/>
                <w:sz w:val="24"/>
                <w:szCs w:val="24"/>
              </w:rPr>
              <w:t>2</w:t>
            </w:r>
          </w:p>
        </w:tc>
        <w:tc>
          <w:tcPr>
            <w:tcW w:w="1559" w:type="dxa"/>
          </w:tcPr>
          <w:p w:rsidR="00570B72" w:rsidRDefault="00FD3279">
            <w:pPr>
              <w:pStyle w:val="null3"/>
              <w:jc w:val="both"/>
              <w:rPr>
                <w:rFonts w:ascii="宋体" w:eastAsia="宋体" w:hAnsi="宋体" w:hint="default"/>
                <w:sz w:val="24"/>
                <w:szCs w:val="24"/>
              </w:rPr>
            </w:pPr>
            <w:r>
              <w:rPr>
                <w:rFonts w:ascii="宋体" w:eastAsia="宋体" w:hAnsi="宋体"/>
                <w:b/>
                <w:sz w:val="24"/>
                <w:szCs w:val="24"/>
              </w:rPr>
              <w:t>营业执照等证明文件</w:t>
            </w:r>
          </w:p>
        </w:tc>
        <w:tc>
          <w:tcPr>
            <w:tcW w:w="4111" w:type="dxa"/>
            <w:gridSpan w:val="2"/>
          </w:tcPr>
          <w:p w:rsidR="00570B72" w:rsidRDefault="00FD3279">
            <w:pPr>
              <w:pStyle w:val="null3"/>
              <w:jc w:val="both"/>
              <w:rPr>
                <w:rFonts w:ascii="宋体" w:eastAsia="宋体" w:hAnsi="宋体" w:hint="default"/>
                <w:b/>
                <w:sz w:val="24"/>
                <w:szCs w:val="24"/>
              </w:rPr>
            </w:pPr>
            <w:r>
              <w:rPr>
                <w:rFonts w:ascii="宋体" w:eastAsia="宋体" w:hAnsi="宋体"/>
                <w:b/>
                <w:sz w:val="24"/>
                <w:szCs w:val="24"/>
              </w:rPr>
              <w:t>①投标人为企业的，提供有效的营业执照复印件；投标人为事业单位的，提供有效的事业单位法人证书复印件；投标人为社会团体的，提供有效的社会团体法人登记证书复印件；投标人为自然人的，提供有效的自然人身份证件复印件；其他投标人应按照有关法律、法规和规章规定，提供有效的相应具体证照复印件。</w:t>
            </w:r>
          </w:p>
          <w:p w:rsidR="00570B72" w:rsidRDefault="00FD3279">
            <w:pPr>
              <w:pStyle w:val="null3"/>
              <w:jc w:val="both"/>
              <w:rPr>
                <w:rFonts w:ascii="宋体" w:eastAsia="宋体" w:hAnsi="宋体" w:hint="default"/>
                <w:sz w:val="24"/>
                <w:szCs w:val="24"/>
              </w:rPr>
            </w:pPr>
            <w:r>
              <w:rPr>
                <w:rFonts w:ascii="宋体" w:eastAsia="宋体" w:hAnsi="宋体"/>
                <w:b/>
                <w:sz w:val="24"/>
                <w:szCs w:val="24"/>
              </w:rPr>
              <w:t>②参加政府采购活动前</w:t>
            </w:r>
            <w:r>
              <w:rPr>
                <w:rFonts w:ascii="宋体" w:eastAsia="宋体" w:hAnsi="宋体"/>
                <w:b/>
                <w:sz w:val="24"/>
                <w:szCs w:val="24"/>
              </w:rPr>
              <w:t>3</w:t>
            </w:r>
            <w:r>
              <w:rPr>
                <w:rFonts w:ascii="宋体" w:eastAsia="宋体" w:hAnsi="宋体"/>
                <w:b/>
                <w:sz w:val="24"/>
                <w:szCs w:val="24"/>
              </w:rPr>
              <w:t>年内在经营活动中没有重大违法记录的书面声明</w:t>
            </w:r>
            <w:r>
              <w:rPr>
                <w:rFonts w:ascii="宋体" w:eastAsia="宋体" w:hAnsi="宋体"/>
                <w:b/>
                <w:sz w:val="24"/>
                <w:szCs w:val="24"/>
              </w:rPr>
              <w:t>。</w:t>
            </w:r>
          </w:p>
        </w:tc>
        <w:tc>
          <w:tcPr>
            <w:tcW w:w="1134" w:type="dxa"/>
          </w:tcPr>
          <w:p w:rsidR="00570B72" w:rsidRDefault="00570B72">
            <w:pPr>
              <w:pStyle w:val="null3"/>
              <w:jc w:val="both"/>
              <w:rPr>
                <w:rFonts w:ascii="宋体" w:eastAsia="宋体" w:hAnsi="宋体" w:hint="default"/>
                <w:b/>
                <w:sz w:val="24"/>
                <w:szCs w:val="24"/>
              </w:rPr>
            </w:pPr>
          </w:p>
        </w:tc>
        <w:tc>
          <w:tcPr>
            <w:tcW w:w="1134" w:type="dxa"/>
          </w:tcPr>
          <w:p w:rsidR="00570B72" w:rsidRDefault="00570B72">
            <w:pPr>
              <w:pStyle w:val="null3"/>
              <w:jc w:val="both"/>
              <w:rPr>
                <w:rFonts w:ascii="宋体" w:eastAsia="宋体" w:hAnsi="宋体" w:hint="default"/>
                <w:b/>
                <w:sz w:val="24"/>
                <w:szCs w:val="24"/>
              </w:rPr>
            </w:pPr>
          </w:p>
        </w:tc>
        <w:tc>
          <w:tcPr>
            <w:tcW w:w="1134" w:type="dxa"/>
          </w:tcPr>
          <w:p w:rsidR="00570B72" w:rsidRDefault="00570B72">
            <w:pPr>
              <w:pStyle w:val="null3"/>
              <w:jc w:val="both"/>
              <w:rPr>
                <w:rFonts w:ascii="宋体" w:eastAsia="宋体" w:hAnsi="宋体" w:hint="default"/>
                <w:b/>
                <w:sz w:val="24"/>
                <w:szCs w:val="24"/>
              </w:rPr>
            </w:pPr>
          </w:p>
        </w:tc>
      </w:tr>
      <w:tr w:rsidR="00570B72">
        <w:trPr>
          <w:trHeight w:val="598"/>
        </w:trPr>
        <w:tc>
          <w:tcPr>
            <w:tcW w:w="4395" w:type="dxa"/>
            <w:gridSpan w:val="3"/>
            <w:vAlign w:val="center"/>
          </w:tcPr>
          <w:p w:rsidR="00570B72" w:rsidRDefault="00FD3279">
            <w:pPr>
              <w:pStyle w:val="null3"/>
              <w:rPr>
                <w:rFonts w:ascii="宋体" w:eastAsia="宋体" w:hAnsi="宋体" w:hint="default"/>
                <w:b/>
                <w:sz w:val="24"/>
                <w:szCs w:val="24"/>
              </w:rPr>
            </w:pPr>
            <w:r>
              <w:rPr>
                <w:rFonts w:ascii="宋体" w:eastAsia="宋体" w:hAnsi="宋体"/>
                <w:b/>
                <w:sz w:val="24"/>
                <w:szCs w:val="24"/>
              </w:rPr>
              <w:t>院方复核结果（</w:t>
            </w:r>
            <w:proofErr w:type="gramStart"/>
            <w:r>
              <w:rPr>
                <w:rFonts w:ascii="宋体" w:eastAsia="宋体" w:hAnsi="宋体"/>
                <w:b/>
                <w:sz w:val="24"/>
                <w:szCs w:val="24"/>
              </w:rPr>
              <w:t>填通过</w:t>
            </w:r>
            <w:proofErr w:type="gramEnd"/>
            <w:r>
              <w:rPr>
                <w:rFonts w:ascii="宋体" w:eastAsia="宋体" w:hAnsi="宋体"/>
                <w:b/>
                <w:sz w:val="24"/>
                <w:szCs w:val="24"/>
              </w:rPr>
              <w:t>或不通过）</w:t>
            </w:r>
          </w:p>
        </w:tc>
        <w:tc>
          <w:tcPr>
            <w:tcW w:w="1984" w:type="dxa"/>
            <w:vAlign w:val="center"/>
          </w:tcPr>
          <w:p w:rsidR="00570B72" w:rsidRDefault="00570B72">
            <w:pPr>
              <w:pStyle w:val="null3"/>
              <w:rPr>
                <w:rFonts w:ascii="宋体" w:eastAsia="宋体" w:hAnsi="宋体" w:hint="default"/>
                <w:b/>
                <w:sz w:val="24"/>
                <w:szCs w:val="24"/>
              </w:rPr>
            </w:pPr>
          </w:p>
        </w:tc>
        <w:tc>
          <w:tcPr>
            <w:tcW w:w="2268" w:type="dxa"/>
            <w:gridSpan w:val="2"/>
            <w:vAlign w:val="center"/>
          </w:tcPr>
          <w:p w:rsidR="00570B72" w:rsidRDefault="00FD3279">
            <w:pPr>
              <w:pStyle w:val="null3"/>
              <w:jc w:val="center"/>
              <w:rPr>
                <w:rFonts w:ascii="宋体" w:eastAsia="宋体" w:hAnsi="宋体" w:hint="default"/>
                <w:b/>
                <w:sz w:val="24"/>
                <w:szCs w:val="24"/>
              </w:rPr>
            </w:pPr>
            <w:r>
              <w:rPr>
                <w:rFonts w:ascii="宋体" w:eastAsia="宋体" w:hAnsi="宋体"/>
                <w:b/>
                <w:sz w:val="24"/>
                <w:szCs w:val="24"/>
              </w:rPr>
              <w:t>复核人签字</w:t>
            </w:r>
          </w:p>
        </w:tc>
        <w:tc>
          <w:tcPr>
            <w:tcW w:w="1134" w:type="dxa"/>
          </w:tcPr>
          <w:p w:rsidR="00570B72" w:rsidRDefault="00570B72">
            <w:pPr>
              <w:pStyle w:val="null3"/>
              <w:jc w:val="both"/>
              <w:rPr>
                <w:rFonts w:ascii="宋体" w:eastAsia="宋体" w:hAnsi="宋体" w:hint="default"/>
                <w:b/>
                <w:sz w:val="24"/>
                <w:szCs w:val="24"/>
              </w:rPr>
            </w:pPr>
          </w:p>
        </w:tc>
      </w:tr>
    </w:tbl>
    <w:p w:rsidR="00570B72" w:rsidRDefault="00570B72"/>
    <w:p w:rsidR="00570B72" w:rsidRDefault="00570B72"/>
    <w:p w:rsidR="00570B72" w:rsidRDefault="00570B72"/>
    <w:p w:rsidR="00570B72" w:rsidRDefault="00FD3279">
      <w:pPr>
        <w:pStyle w:val="a5"/>
        <w:jc w:val="left"/>
        <w:rPr>
          <w:sz w:val="30"/>
          <w:szCs w:val="30"/>
        </w:rPr>
      </w:pPr>
      <w:r>
        <w:rPr>
          <w:rFonts w:hint="eastAsia"/>
          <w:sz w:val="30"/>
          <w:szCs w:val="30"/>
        </w:rPr>
        <w:t>二、星号条款</w:t>
      </w:r>
    </w:p>
    <w:tbl>
      <w:tblPr>
        <w:tblW w:w="4998"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4"/>
        <w:gridCol w:w="2965"/>
        <w:gridCol w:w="1728"/>
        <w:gridCol w:w="987"/>
        <w:gridCol w:w="988"/>
        <w:gridCol w:w="987"/>
      </w:tblGrid>
      <w:tr w:rsidR="00570B72">
        <w:trPr>
          <w:trHeight w:val="591"/>
        </w:trPr>
        <w:tc>
          <w:tcPr>
            <w:tcW w:w="507" w:type="pct"/>
            <w:vAlign w:val="center"/>
          </w:tcPr>
          <w:p w:rsidR="00570B72" w:rsidRDefault="00FD3279">
            <w:pPr>
              <w:pStyle w:val="null3"/>
              <w:jc w:val="both"/>
              <w:rPr>
                <w:rFonts w:ascii="宋体" w:eastAsia="宋体" w:hAnsi="宋体" w:hint="default"/>
                <w:sz w:val="24"/>
                <w:szCs w:val="24"/>
              </w:rPr>
            </w:pPr>
            <w:r>
              <w:rPr>
                <w:rFonts w:ascii="宋体" w:eastAsia="宋体" w:hAnsi="宋体"/>
                <w:b/>
                <w:sz w:val="24"/>
                <w:szCs w:val="24"/>
              </w:rPr>
              <w:t>序号</w:t>
            </w:r>
          </w:p>
        </w:tc>
        <w:tc>
          <w:tcPr>
            <w:tcW w:w="2753" w:type="pct"/>
            <w:gridSpan w:val="2"/>
            <w:vAlign w:val="center"/>
          </w:tcPr>
          <w:p w:rsidR="00570B72" w:rsidRDefault="00FD3279">
            <w:pPr>
              <w:pStyle w:val="null3"/>
              <w:ind w:firstLineChars="1100" w:firstLine="2650"/>
              <w:jc w:val="both"/>
              <w:rPr>
                <w:rFonts w:ascii="宋体" w:eastAsia="宋体" w:hAnsi="宋体" w:hint="default"/>
                <w:b/>
                <w:sz w:val="24"/>
                <w:szCs w:val="24"/>
              </w:rPr>
            </w:pPr>
            <w:r>
              <w:rPr>
                <w:rFonts w:ascii="宋体" w:eastAsia="宋体" w:hAnsi="宋体"/>
                <w:b/>
                <w:sz w:val="24"/>
                <w:szCs w:val="24"/>
              </w:rPr>
              <w:t>条款</w:t>
            </w:r>
          </w:p>
        </w:tc>
        <w:tc>
          <w:tcPr>
            <w:tcW w:w="579" w:type="pct"/>
            <w:vAlign w:val="center"/>
          </w:tcPr>
          <w:p w:rsidR="00570B72" w:rsidRDefault="00FD3279">
            <w:pPr>
              <w:pStyle w:val="null3"/>
              <w:jc w:val="center"/>
              <w:rPr>
                <w:rFonts w:ascii="宋体" w:eastAsia="宋体" w:hAnsi="宋体" w:hint="default"/>
                <w:b/>
                <w:sz w:val="24"/>
                <w:szCs w:val="24"/>
              </w:rPr>
            </w:pPr>
            <w:r>
              <w:rPr>
                <w:rFonts w:ascii="宋体" w:eastAsia="宋体" w:hAnsi="宋体"/>
                <w:b/>
                <w:sz w:val="24"/>
                <w:szCs w:val="24"/>
              </w:rPr>
              <w:t>满足</w:t>
            </w:r>
          </w:p>
        </w:tc>
        <w:tc>
          <w:tcPr>
            <w:tcW w:w="580" w:type="pct"/>
            <w:vAlign w:val="center"/>
          </w:tcPr>
          <w:p w:rsidR="00570B72" w:rsidRDefault="00FD3279">
            <w:pPr>
              <w:pStyle w:val="null3"/>
              <w:jc w:val="center"/>
              <w:rPr>
                <w:rFonts w:ascii="宋体" w:eastAsia="宋体" w:hAnsi="宋体" w:hint="default"/>
                <w:b/>
                <w:sz w:val="24"/>
                <w:szCs w:val="24"/>
              </w:rPr>
            </w:pPr>
            <w:r>
              <w:rPr>
                <w:rFonts w:ascii="宋体" w:eastAsia="宋体" w:hAnsi="宋体"/>
                <w:b/>
                <w:sz w:val="24"/>
                <w:szCs w:val="24"/>
              </w:rPr>
              <w:t>不满足</w:t>
            </w:r>
          </w:p>
        </w:tc>
        <w:tc>
          <w:tcPr>
            <w:tcW w:w="579" w:type="pct"/>
            <w:vAlign w:val="center"/>
          </w:tcPr>
          <w:p w:rsidR="00570B72" w:rsidRDefault="00FD3279">
            <w:pPr>
              <w:pStyle w:val="null3"/>
              <w:jc w:val="center"/>
              <w:rPr>
                <w:rFonts w:ascii="宋体" w:eastAsia="宋体" w:hAnsi="宋体" w:hint="default"/>
                <w:b/>
                <w:sz w:val="24"/>
                <w:szCs w:val="24"/>
              </w:rPr>
            </w:pPr>
            <w:r>
              <w:rPr>
                <w:rFonts w:ascii="宋体" w:eastAsia="宋体" w:hAnsi="宋体"/>
                <w:b/>
                <w:sz w:val="24"/>
                <w:szCs w:val="24"/>
              </w:rPr>
              <w:t>页码</w:t>
            </w:r>
          </w:p>
        </w:tc>
      </w:tr>
      <w:tr w:rsidR="00570B72">
        <w:tc>
          <w:tcPr>
            <w:tcW w:w="507" w:type="pct"/>
          </w:tcPr>
          <w:p w:rsidR="00570B72" w:rsidRDefault="00FD3279">
            <w:pPr>
              <w:pStyle w:val="null3"/>
              <w:jc w:val="both"/>
              <w:rPr>
                <w:rFonts w:ascii="宋体" w:eastAsia="宋体" w:hAnsi="宋体" w:hint="default"/>
                <w:b/>
                <w:sz w:val="24"/>
                <w:szCs w:val="24"/>
              </w:rPr>
            </w:pPr>
            <w:r>
              <w:rPr>
                <w:rFonts w:ascii="宋体" w:eastAsia="宋体" w:hAnsi="宋体" w:hint="default"/>
                <w:b/>
                <w:sz w:val="24"/>
                <w:szCs w:val="24"/>
              </w:rPr>
              <w:t>1</w:t>
            </w:r>
          </w:p>
          <w:p w:rsidR="00570B72" w:rsidRDefault="00570B72">
            <w:pPr>
              <w:pStyle w:val="null3"/>
              <w:jc w:val="both"/>
              <w:rPr>
                <w:rFonts w:ascii="宋体" w:eastAsia="宋体" w:hAnsi="宋体" w:hint="default"/>
                <w:sz w:val="24"/>
                <w:szCs w:val="24"/>
              </w:rPr>
            </w:pPr>
          </w:p>
        </w:tc>
        <w:tc>
          <w:tcPr>
            <w:tcW w:w="2753" w:type="pct"/>
            <w:gridSpan w:val="2"/>
            <w:shd w:val="clear" w:color="auto" w:fill="auto"/>
          </w:tcPr>
          <w:p w:rsidR="00570B72" w:rsidRDefault="00FD3279">
            <w:pPr>
              <w:pStyle w:val="null3"/>
              <w:spacing w:line="360" w:lineRule="auto"/>
              <w:jc w:val="both"/>
              <w:rPr>
                <w:rFonts w:ascii="宋体" w:eastAsia="宋体" w:hAnsi="宋体" w:hint="default"/>
                <w:sz w:val="24"/>
                <w:szCs w:val="24"/>
              </w:rPr>
            </w:pPr>
            <w:r>
              <w:rPr>
                <w:rFonts w:ascii="宋体" w:eastAsia="宋体" w:hAnsi="宋体"/>
                <w:sz w:val="24"/>
                <w:szCs w:val="24"/>
              </w:rPr>
              <w:t>★投标人须书面承诺为满足采购人实际应用需求所必须的应用软件客户</w:t>
            </w:r>
            <w:proofErr w:type="gramStart"/>
            <w:r>
              <w:rPr>
                <w:rFonts w:ascii="宋体" w:eastAsia="宋体" w:hAnsi="宋体"/>
                <w:sz w:val="24"/>
                <w:szCs w:val="24"/>
              </w:rPr>
              <w:t>化开发</w:t>
            </w:r>
            <w:proofErr w:type="gramEnd"/>
            <w:r>
              <w:rPr>
                <w:rFonts w:ascii="宋体" w:eastAsia="宋体" w:hAnsi="宋体"/>
                <w:sz w:val="24"/>
                <w:szCs w:val="24"/>
              </w:rPr>
              <w:t>工作，提供应用软件功能扩充、修改、维护工作，以及提供医院信息系统维护所必须的技术培训、技术支持与服务。</w:t>
            </w:r>
          </w:p>
        </w:tc>
        <w:tc>
          <w:tcPr>
            <w:tcW w:w="579" w:type="pct"/>
          </w:tcPr>
          <w:p w:rsidR="00570B72" w:rsidRDefault="00570B72">
            <w:pPr>
              <w:pStyle w:val="null3"/>
              <w:jc w:val="both"/>
              <w:rPr>
                <w:rFonts w:ascii="宋体" w:eastAsia="宋体" w:hAnsi="宋体" w:hint="default"/>
                <w:b/>
                <w:sz w:val="24"/>
                <w:szCs w:val="24"/>
              </w:rPr>
            </w:pPr>
          </w:p>
        </w:tc>
        <w:tc>
          <w:tcPr>
            <w:tcW w:w="580" w:type="pct"/>
          </w:tcPr>
          <w:p w:rsidR="00570B72" w:rsidRDefault="00570B72">
            <w:pPr>
              <w:pStyle w:val="null3"/>
              <w:jc w:val="both"/>
              <w:rPr>
                <w:rFonts w:ascii="宋体" w:eastAsia="宋体" w:hAnsi="宋体" w:hint="default"/>
                <w:b/>
                <w:sz w:val="24"/>
                <w:szCs w:val="24"/>
              </w:rPr>
            </w:pPr>
          </w:p>
        </w:tc>
        <w:tc>
          <w:tcPr>
            <w:tcW w:w="579" w:type="pct"/>
          </w:tcPr>
          <w:p w:rsidR="00570B72" w:rsidRDefault="00570B72">
            <w:pPr>
              <w:pStyle w:val="null3"/>
              <w:jc w:val="both"/>
              <w:rPr>
                <w:rFonts w:ascii="宋体" w:eastAsia="宋体" w:hAnsi="宋体" w:hint="default"/>
                <w:b/>
                <w:sz w:val="24"/>
                <w:szCs w:val="24"/>
              </w:rPr>
            </w:pPr>
          </w:p>
        </w:tc>
      </w:tr>
      <w:tr w:rsidR="00570B72">
        <w:tc>
          <w:tcPr>
            <w:tcW w:w="507" w:type="pct"/>
          </w:tcPr>
          <w:p w:rsidR="00570B72" w:rsidRDefault="00FD3279">
            <w:pPr>
              <w:pStyle w:val="null3"/>
              <w:jc w:val="both"/>
              <w:rPr>
                <w:rFonts w:ascii="宋体" w:eastAsia="宋体" w:hAnsi="宋体" w:hint="default"/>
                <w:b/>
                <w:sz w:val="24"/>
                <w:szCs w:val="24"/>
              </w:rPr>
            </w:pPr>
            <w:r>
              <w:rPr>
                <w:rFonts w:ascii="宋体" w:eastAsia="宋体" w:hAnsi="宋体" w:hint="default"/>
                <w:b/>
                <w:sz w:val="24"/>
                <w:szCs w:val="24"/>
              </w:rPr>
              <w:t>2</w:t>
            </w:r>
          </w:p>
          <w:p w:rsidR="00570B72" w:rsidRDefault="00570B72">
            <w:pPr>
              <w:pStyle w:val="null3"/>
              <w:jc w:val="both"/>
              <w:rPr>
                <w:rFonts w:ascii="宋体" w:eastAsia="宋体" w:hAnsi="宋体" w:hint="default"/>
                <w:sz w:val="24"/>
                <w:szCs w:val="24"/>
              </w:rPr>
            </w:pPr>
          </w:p>
        </w:tc>
        <w:tc>
          <w:tcPr>
            <w:tcW w:w="2753" w:type="pct"/>
            <w:gridSpan w:val="2"/>
            <w:shd w:val="clear" w:color="auto" w:fill="auto"/>
          </w:tcPr>
          <w:p w:rsidR="00570B72" w:rsidRDefault="00FD3279">
            <w:pPr>
              <w:pStyle w:val="null3"/>
              <w:spacing w:line="360" w:lineRule="auto"/>
              <w:jc w:val="both"/>
              <w:rPr>
                <w:rFonts w:ascii="宋体" w:eastAsia="宋体" w:hAnsi="宋体" w:hint="default"/>
                <w:sz w:val="24"/>
                <w:szCs w:val="24"/>
              </w:rPr>
            </w:pPr>
            <w:r>
              <w:rPr>
                <w:rFonts w:ascii="宋体" w:eastAsia="宋体" w:hAnsi="宋体"/>
                <w:sz w:val="24"/>
                <w:szCs w:val="24"/>
              </w:rPr>
              <w:t>★本项目已包含</w:t>
            </w:r>
            <w:r>
              <w:rPr>
                <w:rFonts w:ascii="宋体" w:eastAsia="宋体" w:hAnsi="宋体"/>
                <w:sz w:val="24"/>
                <w:szCs w:val="24"/>
              </w:rPr>
              <w:t>同</w:t>
            </w:r>
            <w:r>
              <w:rPr>
                <w:rFonts w:ascii="宋体" w:eastAsia="宋体" w:hAnsi="宋体"/>
                <w:sz w:val="24"/>
                <w:szCs w:val="24"/>
              </w:rPr>
              <w:t>医院现有的</w:t>
            </w:r>
            <w:r>
              <w:rPr>
                <w:rFonts w:ascii="宋体" w:eastAsia="宋体" w:hAnsi="宋体"/>
                <w:sz w:val="24"/>
                <w:szCs w:val="24"/>
              </w:rPr>
              <w:t>HIS</w:t>
            </w:r>
            <w:r>
              <w:rPr>
                <w:rFonts w:ascii="宋体" w:eastAsia="宋体" w:hAnsi="宋体"/>
                <w:sz w:val="24"/>
                <w:szCs w:val="24"/>
              </w:rPr>
              <w:t>系统（包括护士工作站、门诊收费系统、住院收费系统等）、检验系统、检查系统（包括心电、脑电、肌电、</w:t>
            </w:r>
            <w:r>
              <w:rPr>
                <w:rFonts w:ascii="宋体" w:eastAsia="宋体" w:hAnsi="宋体"/>
                <w:sz w:val="24"/>
                <w:szCs w:val="24"/>
              </w:rPr>
              <w:t>X</w:t>
            </w:r>
            <w:r>
              <w:rPr>
                <w:rFonts w:ascii="宋体" w:eastAsia="宋体" w:hAnsi="宋体"/>
                <w:sz w:val="24"/>
                <w:szCs w:val="24"/>
              </w:rPr>
              <w:t>线、</w:t>
            </w:r>
            <w:r>
              <w:rPr>
                <w:rFonts w:ascii="宋体" w:eastAsia="宋体" w:hAnsi="宋体"/>
                <w:sz w:val="24"/>
                <w:szCs w:val="24"/>
              </w:rPr>
              <w:t>CT</w:t>
            </w:r>
            <w:r>
              <w:rPr>
                <w:rFonts w:ascii="宋体" w:eastAsia="宋体" w:hAnsi="宋体"/>
                <w:sz w:val="24"/>
                <w:szCs w:val="24"/>
              </w:rPr>
              <w:t>、彩超、核磁共振等）、数据中心管理系统、集成平台、数字化管理平台等相关系统的对接费用，采购方无需再支付额外的改造费用。投标人须在投标文件中对此</w:t>
            </w:r>
            <w:proofErr w:type="gramStart"/>
            <w:r>
              <w:rPr>
                <w:rFonts w:ascii="宋体" w:eastAsia="宋体" w:hAnsi="宋体"/>
                <w:sz w:val="24"/>
                <w:szCs w:val="24"/>
              </w:rPr>
              <w:t>作出</w:t>
            </w:r>
            <w:proofErr w:type="gramEnd"/>
            <w:r>
              <w:rPr>
                <w:rFonts w:ascii="宋体" w:eastAsia="宋体" w:hAnsi="宋体"/>
                <w:sz w:val="24"/>
                <w:szCs w:val="24"/>
              </w:rPr>
              <w:t>书面承诺。</w:t>
            </w:r>
          </w:p>
        </w:tc>
        <w:tc>
          <w:tcPr>
            <w:tcW w:w="579" w:type="pct"/>
          </w:tcPr>
          <w:p w:rsidR="00570B72" w:rsidRDefault="00570B72">
            <w:pPr>
              <w:pStyle w:val="null3"/>
              <w:jc w:val="both"/>
              <w:rPr>
                <w:rFonts w:ascii="宋体" w:eastAsia="宋体" w:hAnsi="宋体" w:hint="default"/>
                <w:b/>
                <w:sz w:val="24"/>
                <w:szCs w:val="24"/>
              </w:rPr>
            </w:pPr>
          </w:p>
        </w:tc>
        <w:tc>
          <w:tcPr>
            <w:tcW w:w="580" w:type="pct"/>
          </w:tcPr>
          <w:p w:rsidR="00570B72" w:rsidRDefault="00570B72">
            <w:pPr>
              <w:pStyle w:val="null3"/>
              <w:jc w:val="both"/>
              <w:rPr>
                <w:rFonts w:ascii="宋体" w:eastAsia="宋体" w:hAnsi="宋体" w:hint="default"/>
                <w:b/>
                <w:sz w:val="24"/>
                <w:szCs w:val="24"/>
              </w:rPr>
            </w:pPr>
          </w:p>
        </w:tc>
        <w:tc>
          <w:tcPr>
            <w:tcW w:w="579" w:type="pct"/>
          </w:tcPr>
          <w:p w:rsidR="00570B72" w:rsidRDefault="00570B72">
            <w:pPr>
              <w:pStyle w:val="null3"/>
              <w:jc w:val="both"/>
              <w:rPr>
                <w:rFonts w:ascii="宋体" w:eastAsia="宋体" w:hAnsi="宋体" w:hint="default"/>
                <w:b/>
                <w:sz w:val="24"/>
                <w:szCs w:val="24"/>
              </w:rPr>
            </w:pPr>
          </w:p>
        </w:tc>
      </w:tr>
      <w:tr w:rsidR="00570B72">
        <w:trPr>
          <w:trHeight w:val="460"/>
        </w:trPr>
        <w:tc>
          <w:tcPr>
            <w:tcW w:w="507" w:type="pct"/>
          </w:tcPr>
          <w:p w:rsidR="00570B72" w:rsidRDefault="00FD3279">
            <w:pPr>
              <w:pStyle w:val="null3"/>
              <w:jc w:val="both"/>
              <w:rPr>
                <w:rFonts w:ascii="宋体" w:eastAsia="宋体" w:hAnsi="宋体" w:hint="default"/>
                <w:b/>
                <w:sz w:val="24"/>
                <w:szCs w:val="24"/>
              </w:rPr>
            </w:pPr>
            <w:r>
              <w:rPr>
                <w:rFonts w:ascii="宋体" w:eastAsia="宋体" w:hAnsi="宋体"/>
                <w:b/>
                <w:sz w:val="24"/>
                <w:szCs w:val="24"/>
              </w:rPr>
              <w:t>3</w:t>
            </w:r>
          </w:p>
        </w:tc>
        <w:tc>
          <w:tcPr>
            <w:tcW w:w="2753" w:type="pct"/>
            <w:gridSpan w:val="2"/>
            <w:shd w:val="clear" w:color="auto" w:fill="auto"/>
          </w:tcPr>
          <w:p w:rsidR="00570B72" w:rsidRDefault="00FD3279">
            <w:pPr>
              <w:pStyle w:val="null3"/>
              <w:spacing w:line="360" w:lineRule="auto"/>
              <w:jc w:val="both"/>
              <w:rPr>
                <w:rFonts w:ascii="宋体" w:eastAsia="宋体" w:hAnsi="宋体" w:hint="default"/>
                <w:sz w:val="24"/>
                <w:szCs w:val="24"/>
              </w:rPr>
            </w:pPr>
            <w:r>
              <w:rPr>
                <w:rFonts w:ascii="宋体" w:eastAsia="宋体" w:hAnsi="宋体"/>
                <w:sz w:val="24"/>
                <w:szCs w:val="24"/>
              </w:rPr>
              <w:t>★投标人须书面承诺项目验收后提供的免费维护期为两年，提供书面承诺。</w:t>
            </w:r>
          </w:p>
        </w:tc>
        <w:tc>
          <w:tcPr>
            <w:tcW w:w="579" w:type="pct"/>
          </w:tcPr>
          <w:p w:rsidR="00570B72" w:rsidRDefault="00570B72">
            <w:pPr>
              <w:pStyle w:val="null3"/>
              <w:jc w:val="both"/>
              <w:rPr>
                <w:rFonts w:ascii="宋体" w:eastAsia="宋体" w:hAnsi="宋体" w:hint="default"/>
                <w:b/>
                <w:sz w:val="24"/>
                <w:szCs w:val="24"/>
              </w:rPr>
            </w:pPr>
          </w:p>
        </w:tc>
        <w:tc>
          <w:tcPr>
            <w:tcW w:w="580" w:type="pct"/>
          </w:tcPr>
          <w:p w:rsidR="00570B72" w:rsidRDefault="00570B72">
            <w:pPr>
              <w:pStyle w:val="null3"/>
              <w:jc w:val="both"/>
              <w:rPr>
                <w:rFonts w:ascii="宋体" w:eastAsia="宋体" w:hAnsi="宋体" w:hint="default"/>
                <w:b/>
                <w:sz w:val="24"/>
                <w:szCs w:val="24"/>
              </w:rPr>
            </w:pPr>
          </w:p>
        </w:tc>
        <w:tc>
          <w:tcPr>
            <w:tcW w:w="579" w:type="pct"/>
          </w:tcPr>
          <w:p w:rsidR="00570B72" w:rsidRDefault="00570B72">
            <w:pPr>
              <w:pStyle w:val="null3"/>
              <w:jc w:val="both"/>
              <w:rPr>
                <w:rFonts w:ascii="宋体" w:eastAsia="宋体" w:hAnsi="宋体" w:hint="default"/>
                <w:b/>
                <w:sz w:val="24"/>
                <w:szCs w:val="24"/>
              </w:rPr>
            </w:pPr>
          </w:p>
        </w:tc>
      </w:tr>
      <w:tr w:rsidR="00570B72">
        <w:trPr>
          <w:trHeight w:val="566"/>
        </w:trPr>
        <w:tc>
          <w:tcPr>
            <w:tcW w:w="507" w:type="pct"/>
          </w:tcPr>
          <w:p w:rsidR="00570B72" w:rsidRDefault="00FD3279">
            <w:pPr>
              <w:pStyle w:val="null3"/>
              <w:jc w:val="both"/>
              <w:rPr>
                <w:rFonts w:ascii="宋体" w:eastAsia="宋体" w:hAnsi="宋体" w:hint="default"/>
                <w:b/>
                <w:sz w:val="24"/>
                <w:szCs w:val="24"/>
              </w:rPr>
            </w:pPr>
            <w:r>
              <w:rPr>
                <w:rFonts w:ascii="宋体" w:eastAsia="宋体" w:hAnsi="宋体"/>
                <w:b/>
                <w:sz w:val="24"/>
                <w:szCs w:val="24"/>
              </w:rPr>
              <w:t>4</w:t>
            </w:r>
          </w:p>
        </w:tc>
        <w:tc>
          <w:tcPr>
            <w:tcW w:w="2753" w:type="pct"/>
            <w:gridSpan w:val="2"/>
            <w:shd w:val="clear" w:color="auto" w:fill="auto"/>
          </w:tcPr>
          <w:p w:rsidR="00570B72" w:rsidRDefault="00FD3279">
            <w:pPr>
              <w:pStyle w:val="null3"/>
              <w:spacing w:line="360" w:lineRule="auto"/>
              <w:jc w:val="both"/>
              <w:rPr>
                <w:rFonts w:ascii="宋体" w:eastAsia="宋体" w:hAnsi="宋体" w:hint="default"/>
                <w:sz w:val="24"/>
                <w:szCs w:val="24"/>
              </w:rPr>
            </w:pPr>
            <w:r>
              <w:rPr>
                <w:rFonts w:ascii="宋体" w:eastAsia="宋体" w:hAnsi="宋体"/>
                <w:sz w:val="24"/>
                <w:szCs w:val="24"/>
              </w:rPr>
              <w:t>★本项目为专门面向中小企业采购，请投标人提供《中小企业声明函》，否则投标无效。</w:t>
            </w:r>
          </w:p>
        </w:tc>
        <w:tc>
          <w:tcPr>
            <w:tcW w:w="579" w:type="pct"/>
          </w:tcPr>
          <w:p w:rsidR="00570B72" w:rsidRDefault="00570B72">
            <w:pPr>
              <w:pStyle w:val="null3"/>
              <w:jc w:val="both"/>
              <w:rPr>
                <w:rFonts w:ascii="宋体" w:eastAsia="宋体" w:hAnsi="宋体" w:hint="default"/>
                <w:b/>
                <w:sz w:val="24"/>
                <w:szCs w:val="24"/>
              </w:rPr>
            </w:pPr>
          </w:p>
        </w:tc>
        <w:tc>
          <w:tcPr>
            <w:tcW w:w="580" w:type="pct"/>
          </w:tcPr>
          <w:p w:rsidR="00570B72" w:rsidRDefault="00570B72">
            <w:pPr>
              <w:pStyle w:val="null3"/>
              <w:jc w:val="both"/>
              <w:rPr>
                <w:rFonts w:ascii="宋体" w:eastAsia="宋体" w:hAnsi="宋体" w:hint="default"/>
                <w:b/>
                <w:sz w:val="24"/>
                <w:szCs w:val="24"/>
              </w:rPr>
            </w:pPr>
          </w:p>
        </w:tc>
        <w:tc>
          <w:tcPr>
            <w:tcW w:w="579" w:type="pct"/>
          </w:tcPr>
          <w:p w:rsidR="00570B72" w:rsidRDefault="00570B72">
            <w:pPr>
              <w:pStyle w:val="null3"/>
              <w:jc w:val="both"/>
              <w:rPr>
                <w:rFonts w:ascii="宋体" w:eastAsia="宋体" w:hAnsi="宋体" w:hint="default"/>
                <w:b/>
                <w:sz w:val="24"/>
                <w:szCs w:val="24"/>
              </w:rPr>
            </w:pPr>
          </w:p>
        </w:tc>
      </w:tr>
      <w:tr w:rsidR="00570B72">
        <w:trPr>
          <w:trHeight w:val="702"/>
        </w:trPr>
        <w:tc>
          <w:tcPr>
            <w:tcW w:w="507" w:type="pct"/>
          </w:tcPr>
          <w:p w:rsidR="00570B72" w:rsidRDefault="00FD3279">
            <w:pPr>
              <w:pStyle w:val="null3"/>
              <w:jc w:val="both"/>
              <w:rPr>
                <w:rFonts w:ascii="宋体" w:eastAsia="宋体" w:hAnsi="宋体" w:hint="default"/>
                <w:b/>
                <w:sz w:val="24"/>
                <w:szCs w:val="24"/>
              </w:rPr>
            </w:pPr>
            <w:r>
              <w:rPr>
                <w:rFonts w:ascii="宋体" w:eastAsia="宋体" w:hAnsi="宋体"/>
                <w:b/>
                <w:sz w:val="24"/>
                <w:szCs w:val="24"/>
              </w:rPr>
              <w:t>5</w:t>
            </w:r>
          </w:p>
        </w:tc>
        <w:tc>
          <w:tcPr>
            <w:tcW w:w="2753" w:type="pct"/>
            <w:gridSpan w:val="2"/>
          </w:tcPr>
          <w:p w:rsidR="00570B72" w:rsidRDefault="00570B72">
            <w:pPr>
              <w:pStyle w:val="null3"/>
              <w:jc w:val="both"/>
              <w:rPr>
                <w:rFonts w:ascii="宋体" w:eastAsia="宋体" w:hAnsi="宋体" w:hint="default"/>
                <w:sz w:val="24"/>
                <w:szCs w:val="24"/>
              </w:rPr>
            </w:pPr>
          </w:p>
        </w:tc>
        <w:tc>
          <w:tcPr>
            <w:tcW w:w="579" w:type="pct"/>
          </w:tcPr>
          <w:p w:rsidR="00570B72" w:rsidRDefault="00570B72">
            <w:pPr>
              <w:pStyle w:val="null3"/>
              <w:jc w:val="both"/>
              <w:rPr>
                <w:rFonts w:ascii="宋体" w:eastAsia="宋体" w:hAnsi="宋体" w:hint="default"/>
                <w:b/>
                <w:sz w:val="24"/>
                <w:szCs w:val="24"/>
              </w:rPr>
            </w:pPr>
          </w:p>
        </w:tc>
        <w:tc>
          <w:tcPr>
            <w:tcW w:w="580" w:type="pct"/>
          </w:tcPr>
          <w:p w:rsidR="00570B72" w:rsidRDefault="00570B72">
            <w:pPr>
              <w:pStyle w:val="null3"/>
              <w:jc w:val="both"/>
              <w:rPr>
                <w:rFonts w:ascii="宋体" w:eastAsia="宋体" w:hAnsi="宋体" w:hint="default"/>
                <w:b/>
                <w:sz w:val="24"/>
                <w:szCs w:val="24"/>
              </w:rPr>
            </w:pPr>
          </w:p>
        </w:tc>
        <w:tc>
          <w:tcPr>
            <w:tcW w:w="579" w:type="pct"/>
          </w:tcPr>
          <w:p w:rsidR="00570B72" w:rsidRDefault="00570B72">
            <w:pPr>
              <w:pStyle w:val="null3"/>
              <w:jc w:val="both"/>
              <w:rPr>
                <w:rFonts w:ascii="宋体" w:eastAsia="宋体" w:hAnsi="宋体" w:hint="default"/>
                <w:b/>
                <w:sz w:val="24"/>
                <w:szCs w:val="24"/>
              </w:rPr>
            </w:pPr>
          </w:p>
        </w:tc>
      </w:tr>
      <w:tr w:rsidR="00570B72">
        <w:trPr>
          <w:trHeight w:val="598"/>
        </w:trPr>
        <w:tc>
          <w:tcPr>
            <w:tcW w:w="2246" w:type="pct"/>
            <w:gridSpan w:val="2"/>
            <w:vAlign w:val="center"/>
          </w:tcPr>
          <w:p w:rsidR="00570B72" w:rsidRDefault="00FD3279">
            <w:pPr>
              <w:pStyle w:val="null3"/>
              <w:rPr>
                <w:rFonts w:ascii="宋体" w:eastAsia="宋体" w:hAnsi="宋体" w:hint="default"/>
                <w:b/>
                <w:sz w:val="24"/>
                <w:szCs w:val="24"/>
              </w:rPr>
            </w:pPr>
            <w:r>
              <w:rPr>
                <w:rFonts w:ascii="宋体" w:eastAsia="宋体" w:hAnsi="宋体"/>
                <w:b/>
                <w:sz w:val="24"/>
                <w:szCs w:val="24"/>
              </w:rPr>
              <w:t>院方复核结果（</w:t>
            </w:r>
            <w:proofErr w:type="gramStart"/>
            <w:r>
              <w:rPr>
                <w:rFonts w:ascii="宋体" w:eastAsia="宋体" w:hAnsi="宋体"/>
                <w:b/>
                <w:sz w:val="24"/>
                <w:szCs w:val="24"/>
              </w:rPr>
              <w:t>填通过</w:t>
            </w:r>
            <w:proofErr w:type="gramEnd"/>
            <w:r>
              <w:rPr>
                <w:rFonts w:ascii="宋体" w:eastAsia="宋体" w:hAnsi="宋体"/>
                <w:b/>
                <w:sz w:val="24"/>
                <w:szCs w:val="24"/>
              </w:rPr>
              <w:t>或不通过）</w:t>
            </w:r>
          </w:p>
        </w:tc>
        <w:tc>
          <w:tcPr>
            <w:tcW w:w="1014" w:type="pct"/>
            <w:vAlign w:val="center"/>
          </w:tcPr>
          <w:p w:rsidR="00570B72" w:rsidRDefault="00570B72">
            <w:pPr>
              <w:pStyle w:val="null3"/>
              <w:rPr>
                <w:rFonts w:ascii="宋体" w:eastAsia="宋体" w:hAnsi="宋体" w:hint="default"/>
                <w:b/>
                <w:sz w:val="24"/>
                <w:szCs w:val="24"/>
              </w:rPr>
            </w:pPr>
          </w:p>
        </w:tc>
        <w:tc>
          <w:tcPr>
            <w:tcW w:w="1159" w:type="pct"/>
            <w:gridSpan w:val="2"/>
            <w:vAlign w:val="center"/>
          </w:tcPr>
          <w:p w:rsidR="00570B72" w:rsidRDefault="00FD3279">
            <w:pPr>
              <w:pStyle w:val="null3"/>
              <w:jc w:val="center"/>
              <w:rPr>
                <w:rFonts w:ascii="宋体" w:eastAsia="宋体" w:hAnsi="宋体" w:hint="default"/>
                <w:b/>
                <w:sz w:val="24"/>
                <w:szCs w:val="24"/>
              </w:rPr>
            </w:pPr>
            <w:r>
              <w:rPr>
                <w:rFonts w:ascii="宋体" w:eastAsia="宋体" w:hAnsi="宋体"/>
                <w:b/>
                <w:sz w:val="24"/>
                <w:szCs w:val="24"/>
              </w:rPr>
              <w:t>复核人签字</w:t>
            </w:r>
          </w:p>
        </w:tc>
        <w:tc>
          <w:tcPr>
            <w:tcW w:w="579" w:type="pct"/>
          </w:tcPr>
          <w:p w:rsidR="00570B72" w:rsidRDefault="00570B72">
            <w:pPr>
              <w:pStyle w:val="null3"/>
              <w:jc w:val="both"/>
              <w:rPr>
                <w:rFonts w:ascii="宋体" w:eastAsia="宋体" w:hAnsi="宋体" w:hint="default"/>
                <w:b/>
                <w:sz w:val="24"/>
                <w:szCs w:val="24"/>
              </w:rPr>
            </w:pPr>
          </w:p>
        </w:tc>
      </w:tr>
    </w:tbl>
    <w:p w:rsidR="00570B72" w:rsidRDefault="00570B72"/>
    <w:p w:rsidR="00570B72" w:rsidRDefault="00570B72"/>
    <w:p w:rsidR="00570B72" w:rsidRDefault="00FD3279">
      <w:pPr>
        <w:pStyle w:val="a5"/>
        <w:jc w:val="left"/>
        <w:rPr>
          <w:sz w:val="30"/>
          <w:szCs w:val="30"/>
        </w:rPr>
      </w:pPr>
      <w:r>
        <w:rPr>
          <w:rFonts w:hint="eastAsia"/>
          <w:sz w:val="30"/>
          <w:szCs w:val="30"/>
        </w:rPr>
        <w:t>三、评分标准</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1548"/>
        <w:gridCol w:w="2010"/>
        <w:gridCol w:w="73"/>
        <w:gridCol w:w="1314"/>
        <w:gridCol w:w="1353"/>
        <w:gridCol w:w="760"/>
        <w:gridCol w:w="765"/>
      </w:tblGrid>
      <w:tr w:rsidR="00570B72">
        <w:trPr>
          <w:trHeight w:val="426"/>
          <w:tblHeader/>
          <w:jc w:val="center"/>
        </w:trPr>
        <w:tc>
          <w:tcPr>
            <w:tcW w:w="408" w:type="pct"/>
            <w:vAlign w:val="center"/>
          </w:tcPr>
          <w:p w:rsidR="00570B72" w:rsidRDefault="00FD3279">
            <w:pPr>
              <w:tabs>
                <w:tab w:val="left" w:pos="900"/>
                <w:tab w:val="left" w:pos="1080"/>
              </w:tabs>
              <w:spacing w:line="440" w:lineRule="exact"/>
              <w:jc w:val="center"/>
              <w:rPr>
                <w:rFonts w:ascii="宋体" w:hAnsi="宋体" w:cs="Arial"/>
                <w:bCs/>
                <w:sz w:val="24"/>
              </w:rPr>
            </w:pPr>
            <w:r>
              <w:rPr>
                <w:rFonts w:ascii="宋体" w:hAnsi="宋体" w:cs="Arial" w:hint="eastAsia"/>
                <w:bCs/>
                <w:sz w:val="24"/>
              </w:rPr>
              <w:t>序号</w:t>
            </w:r>
          </w:p>
        </w:tc>
        <w:tc>
          <w:tcPr>
            <w:tcW w:w="2903" w:type="pct"/>
            <w:gridSpan w:val="4"/>
            <w:vAlign w:val="center"/>
          </w:tcPr>
          <w:p w:rsidR="00570B72" w:rsidRDefault="00FD3279">
            <w:pPr>
              <w:tabs>
                <w:tab w:val="left" w:pos="900"/>
                <w:tab w:val="left" w:pos="1080"/>
              </w:tabs>
              <w:spacing w:line="440" w:lineRule="exact"/>
              <w:ind w:firstLineChars="200" w:firstLine="480"/>
              <w:jc w:val="center"/>
              <w:rPr>
                <w:rFonts w:ascii="宋体" w:hAnsi="宋体" w:cs="Arial"/>
                <w:bCs/>
                <w:sz w:val="24"/>
              </w:rPr>
            </w:pPr>
            <w:r>
              <w:rPr>
                <w:rFonts w:ascii="宋体" w:hAnsi="宋体" w:cs="Arial" w:hint="eastAsia"/>
                <w:bCs/>
                <w:sz w:val="24"/>
              </w:rPr>
              <w:t>评分界定</w:t>
            </w:r>
          </w:p>
        </w:tc>
        <w:tc>
          <w:tcPr>
            <w:tcW w:w="794" w:type="pct"/>
            <w:vAlign w:val="center"/>
          </w:tcPr>
          <w:p w:rsidR="00570B72" w:rsidRDefault="00FD3279">
            <w:pPr>
              <w:tabs>
                <w:tab w:val="left" w:pos="900"/>
                <w:tab w:val="left" w:pos="1080"/>
              </w:tabs>
              <w:spacing w:line="440" w:lineRule="exact"/>
              <w:jc w:val="center"/>
              <w:rPr>
                <w:rFonts w:ascii="宋体" w:hAnsi="宋体" w:cs="Arial"/>
                <w:bCs/>
                <w:sz w:val="24"/>
              </w:rPr>
            </w:pPr>
            <w:r>
              <w:rPr>
                <w:rFonts w:ascii="宋体" w:hAnsi="宋体" w:cs="Arial" w:hint="eastAsia"/>
                <w:bCs/>
                <w:sz w:val="24"/>
              </w:rPr>
              <w:t>分值</w:t>
            </w:r>
          </w:p>
        </w:tc>
        <w:tc>
          <w:tcPr>
            <w:tcW w:w="446" w:type="pct"/>
          </w:tcPr>
          <w:p w:rsidR="00570B72" w:rsidRDefault="00FD3279">
            <w:pPr>
              <w:tabs>
                <w:tab w:val="left" w:pos="900"/>
                <w:tab w:val="left" w:pos="1080"/>
              </w:tabs>
              <w:spacing w:line="440" w:lineRule="exact"/>
              <w:jc w:val="center"/>
              <w:rPr>
                <w:rFonts w:ascii="宋体" w:hAnsi="宋体" w:cs="Arial"/>
                <w:bCs/>
                <w:sz w:val="24"/>
              </w:rPr>
            </w:pPr>
            <w:r>
              <w:rPr>
                <w:rFonts w:ascii="宋体" w:hAnsi="宋体" w:cs="Arial" w:hint="eastAsia"/>
                <w:bCs/>
                <w:sz w:val="24"/>
              </w:rPr>
              <w:t>自评分</w:t>
            </w:r>
          </w:p>
        </w:tc>
        <w:tc>
          <w:tcPr>
            <w:tcW w:w="447" w:type="pct"/>
          </w:tcPr>
          <w:p w:rsidR="00570B72" w:rsidRDefault="00FD3279">
            <w:pPr>
              <w:tabs>
                <w:tab w:val="left" w:pos="900"/>
                <w:tab w:val="left" w:pos="1080"/>
              </w:tabs>
              <w:spacing w:line="440" w:lineRule="exact"/>
              <w:jc w:val="center"/>
              <w:rPr>
                <w:rFonts w:ascii="宋体" w:hAnsi="宋体" w:cs="Arial"/>
                <w:bCs/>
                <w:sz w:val="24"/>
              </w:rPr>
            </w:pPr>
            <w:r>
              <w:rPr>
                <w:rFonts w:ascii="宋体" w:hAnsi="宋体" w:cs="Arial" w:hint="eastAsia"/>
                <w:bCs/>
                <w:sz w:val="24"/>
              </w:rPr>
              <w:t>页码</w:t>
            </w:r>
          </w:p>
        </w:tc>
      </w:tr>
      <w:tr w:rsidR="00570B72">
        <w:trPr>
          <w:trHeight w:val="65"/>
          <w:jc w:val="center"/>
        </w:trPr>
        <w:tc>
          <w:tcPr>
            <w:tcW w:w="5000" w:type="pct"/>
            <w:gridSpan w:val="8"/>
            <w:vAlign w:val="center"/>
          </w:tcPr>
          <w:p w:rsidR="00570B72" w:rsidRDefault="00FD3279">
            <w:pPr>
              <w:spacing w:line="440" w:lineRule="exact"/>
              <w:jc w:val="center"/>
              <w:rPr>
                <w:rFonts w:ascii="宋体" w:hAnsi="宋体"/>
                <w:bCs/>
                <w:sz w:val="24"/>
              </w:rPr>
            </w:pPr>
            <w:r>
              <w:rPr>
                <w:rFonts w:ascii="宋体" w:hAnsi="宋体" w:hint="eastAsia"/>
                <w:bCs/>
                <w:sz w:val="24"/>
              </w:rPr>
              <w:lastRenderedPageBreak/>
              <w:t>1</w:t>
            </w:r>
            <w:r>
              <w:rPr>
                <w:rFonts w:ascii="宋体" w:hAnsi="宋体" w:hint="eastAsia"/>
                <w:bCs/>
                <w:sz w:val="24"/>
              </w:rPr>
              <w:t>、技术因素（满分</w:t>
            </w:r>
            <w:r>
              <w:rPr>
                <w:rFonts w:ascii="宋体" w:hAnsi="宋体"/>
                <w:bCs/>
                <w:sz w:val="24"/>
              </w:rPr>
              <w:t>XX</w:t>
            </w:r>
            <w:r>
              <w:rPr>
                <w:rFonts w:ascii="宋体" w:hAnsi="宋体" w:hint="eastAsia"/>
                <w:bCs/>
                <w:sz w:val="24"/>
              </w:rPr>
              <w:t>分）</w:t>
            </w:r>
          </w:p>
        </w:tc>
      </w:tr>
      <w:tr w:rsidR="00570B72">
        <w:trPr>
          <w:trHeight w:val="498"/>
          <w:jc w:val="center"/>
        </w:trPr>
        <w:tc>
          <w:tcPr>
            <w:tcW w:w="408" w:type="pct"/>
            <w:vAlign w:val="center"/>
          </w:tcPr>
          <w:p w:rsidR="00570B72" w:rsidRDefault="00FD3279">
            <w:pPr>
              <w:spacing w:line="440" w:lineRule="exact"/>
              <w:jc w:val="center"/>
              <w:rPr>
                <w:rFonts w:ascii="宋体" w:hAnsi="宋体" w:cs="Arial"/>
                <w:bCs/>
                <w:kern w:val="10"/>
                <w:sz w:val="24"/>
              </w:rPr>
            </w:pPr>
            <w:r>
              <w:rPr>
                <w:rFonts w:ascii="宋体" w:hAnsi="宋体" w:cs="Arial" w:hint="eastAsia"/>
                <w:bCs/>
                <w:kern w:val="10"/>
                <w:sz w:val="24"/>
              </w:rPr>
              <w:t>1-1</w:t>
            </w:r>
          </w:p>
        </w:tc>
        <w:tc>
          <w:tcPr>
            <w:tcW w:w="2903" w:type="pct"/>
            <w:gridSpan w:val="4"/>
            <w:shd w:val="clear" w:color="auto" w:fill="auto"/>
            <w:vAlign w:val="center"/>
          </w:tcPr>
          <w:p w:rsidR="00570B72" w:rsidRDefault="00FD3279">
            <w:pPr>
              <w:spacing w:line="360" w:lineRule="auto"/>
              <w:rPr>
                <w:rFonts w:ascii="宋体" w:eastAsia="宋体" w:hAnsi="宋体" w:cs="Times New Roman"/>
                <w:kern w:val="0"/>
                <w:sz w:val="24"/>
                <w:szCs w:val="24"/>
              </w:rPr>
            </w:pPr>
            <w:r>
              <w:rPr>
                <w:rFonts w:ascii="宋体" w:eastAsia="宋体" w:hAnsi="宋体" w:cs="Times New Roman" w:hint="eastAsia"/>
                <w:kern w:val="0"/>
                <w:sz w:val="24"/>
                <w:szCs w:val="24"/>
              </w:rPr>
              <w:t>系统功能完整性：完全满足技术规格中所有功能要求得</w:t>
            </w:r>
            <w:r>
              <w:rPr>
                <w:rFonts w:ascii="宋体" w:eastAsia="宋体" w:hAnsi="宋体" w:cs="Times New Roman" w:hint="eastAsia"/>
                <w:kern w:val="0"/>
                <w:sz w:val="24"/>
                <w:szCs w:val="24"/>
              </w:rPr>
              <w:t xml:space="preserve"> 15 </w:t>
            </w:r>
            <w:r>
              <w:rPr>
                <w:rFonts w:ascii="宋体" w:eastAsia="宋体" w:hAnsi="宋体" w:cs="Times New Roman" w:hint="eastAsia"/>
                <w:kern w:val="0"/>
                <w:sz w:val="24"/>
                <w:szCs w:val="24"/>
              </w:rPr>
              <w:t>分，每缺少一项关键功能扣</w:t>
            </w:r>
            <w:r>
              <w:rPr>
                <w:rFonts w:ascii="宋体" w:eastAsia="宋体" w:hAnsi="宋体" w:cs="Times New Roman" w:hint="eastAsia"/>
                <w:kern w:val="0"/>
                <w:sz w:val="24"/>
                <w:szCs w:val="24"/>
              </w:rPr>
              <w:t xml:space="preserve"> 3 </w:t>
            </w:r>
            <w:r>
              <w:rPr>
                <w:rFonts w:ascii="宋体" w:eastAsia="宋体" w:hAnsi="宋体" w:cs="Times New Roman" w:hint="eastAsia"/>
                <w:kern w:val="0"/>
                <w:sz w:val="24"/>
                <w:szCs w:val="24"/>
              </w:rPr>
              <w:t>分，扣完为止；部分功能实现但不完善酌情扣</w:t>
            </w:r>
            <w:r>
              <w:rPr>
                <w:rFonts w:ascii="宋体" w:eastAsia="宋体" w:hAnsi="宋体" w:cs="Times New Roman" w:hint="eastAsia"/>
                <w:kern w:val="0"/>
                <w:sz w:val="24"/>
                <w:szCs w:val="24"/>
              </w:rPr>
              <w:t xml:space="preserve"> 1-2 </w:t>
            </w:r>
            <w:r>
              <w:rPr>
                <w:rFonts w:ascii="宋体" w:eastAsia="宋体" w:hAnsi="宋体" w:cs="Times New Roman" w:hint="eastAsia"/>
                <w:kern w:val="0"/>
                <w:sz w:val="24"/>
                <w:szCs w:val="24"/>
              </w:rPr>
              <w:t>分。</w:t>
            </w:r>
          </w:p>
        </w:tc>
        <w:tc>
          <w:tcPr>
            <w:tcW w:w="1353" w:type="dxa"/>
            <w:vAlign w:val="center"/>
          </w:tcPr>
          <w:p w:rsidR="00570B72" w:rsidRDefault="00FD3279">
            <w:pPr>
              <w:spacing w:line="360" w:lineRule="auto"/>
              <w:jc w:val="center"/>
              <w:rPr>
                <w:rFonts w:ascii="宋体" w:hAnsi="宋体"/>
                <w:bCs/>
                <w:sz w:val="24"/>
              </w:rPr>
            </w:pPr>
            <w:r>
              <w:rPr>
                <w:rFonts w:ascii="宋体" w:eastAsia="宋体" w:hAnsi="宋体" w:hint="eastAsia"/>
                <w:sz w:val="24"/>
                <w:szCs w:val="24"/>
              </w:rPr>
              <w:t>15</w:t>
            </w:r>
            <w:r>
              <w:rPr>
                <w:rFonts w:ascii="宋体" w:eastAsia="宋体" w:hAnsi="宋体" w:hint="eastAsia"/>
                <w:sz w:val="24"/>
                <w:szCs w:val="24"/>
              </w:rPr>
              <w:t>分</w:t>
            </w:r>
          </w:p>
        </w:tc>
        <w:tc>
          <w:tcPr>
            <w:tcW w:w="446" w:type="pct"/>
          </w:tcPr>
          <w:p w:rsidR="00570B72" w:rsidRDefault="00570B72">
            <w:pPr>
              <w:spacing w:line="440" w:lineRule="exact"/>
              <w:jc w:val="center"/>
              <w:rPr>
                <w:bCs/>
                <w:sz w:val="24"/>
              </w:rPr>
            </w:pPr>
          </w:p>
        </w:tc>
        <w:tc>
          <w:tcPr>
            <w:tcW w:w="447" w:type="pct"/>
          </w:tcPr>
          <w:p w:rsidR="00570B72" w:rsidRDefault="00570B72">
            <w:pPr>
              <w:spacing w:line="440" w:lineRule="exact"/>
              <w:jc w:val="center"/>
              <w:rPr>
                <w:bCs/>
                <w:sz w:val="24"/>
              </w:rPr>
            </w:pPr>
          </w:p>
        </w:tc>
      </w:tr>
      <w:tr w:rsidR="00570B72">
        <w:trPr>
          <w:trHeight w:val="498"/>
          <w:jc w:val="center"/>
        </w:trPr>
        <w:tc>
          <w:tcPr>
            <w:tcW w:w="408" w:type="pct"/>
            <w:vAlign w:val="center"/>
          </w:tcPr>
          <w:p w:rsidR="00570B72" w:rsidRDefault="00FD3279">
            <w:pPr>
              <w:spacing w:line="440" w:lineRule="exact"/>
              <w:jc w:val="center"/>
              <w:rPr>
                <w:rFonts w:ascii="宋体" w:hAnsi="宋体" w:cs="Arial"/>
                <w:bCs/>
                <w:kern w:val="10"/>
                <w:sz w:val="24"/>
              </w:rPr>
            </w:pPr>
            <w:r>
              <w:rPr>
                <w:rFonts w:ascii="宋体" w:hAnsi="宋体" w:cs="Arial" w:hint="eastAsia"/>
                <w:bCs/>
                <w:kern w:val="10"/>
                <w:sz w:val="24"/>
              </w:rPr>
              <w:t>1-2</w:t>
            </w:r>
          </w:p>
        </w:tc>
        <w:tc>
          <w:tcPr>
            <w:tcW w:w="2903" w:type="pct"/>
            <w:gridSpan w:val="4"/>
            <w:shd w:val="clear" w:color="auto" w:fill="auto"/>
            <w:vAlign w:val="center"/>
          </w:tcPr>
          <w:p w:rsidR="00570B72" w:rsidRDefault="00FD3279">
            <w:pPr>
              <w:spacing w:line="360" w:lineRule="auto"/>
              <w:rPr>
                <w:rFonts w:ascii="宋体" w:eastAsia="宋体" w:hAnsi="宋体" w:cs="Times New Roman"/>
                <w:kern w:val="0"/>
                <w:sz w:val="24"/>
                <w:szCs w:val="24"/>
              </w:rPr>
            </w:pPr>
            <w:r>
              <w:rPr>
                <w:rFonts w:ascii="宋体" w:eastAsia="宋体" w:hAnsi="宋体" w:cs="Times New Roman" w:hint="eastAsia"/>
                <w:kern w:val="0"/>
                <w:sz w:val="24"/>
                <w:szCs w:val="24"/>
              </w:rPr>
              <w:t>功能易用性：界面设计简洁、操作便捷，经测试人员体验反馈良好得</w:t>
            </w:r>
            <w:r>
              <w:rPr>
                <w:rFonts w:ascii="宋体" w:eastAsia="宋体" w:hAnsi="宋体" w:cs="Times New Roman" w:hint="eastAsia"/>
                <w:kern w:val="0"/>
                <w:sz w:val="24"/>
                <w:szCs w:val="24"/>
              </w:rPr>
              <w:t xml:space="preserve"> 15 </w:t>
            </w:r>
            <w:r>
              <w:rPr>
                <w:rFonts w:ascii="宋体" w:eastAsia="宋体" w:hAnsi="宋体" w:cs="Times New Roman" w:hint="eastAsia"/>
                <w:kern w:val="0"/>
                <w:sz w:val="24"/>
                <w:szCs w:val="24"/>
              </w:rPr>
              <w:t>分；操作较繁琐、存在一定使用难度扣</w:t>
            </w:r>
            <w:r>
              <w:rPr>
                <w:rFonts w:ascii="宋体" w:eastAsia="宋体" w:hAnsi="宋体" w:cs="Times New Roman" w:hint="eastAsia"/>
                <w:kern w:val="0"/>
                <w:sz w:val="24"/>
                <w:szCs w:val="24"/>
              </w:rPr>
              <w:t xml:space="preserve"> 10 </w:t>
            </w:r>
            <w:r>
              <w:rPr>
                <w:rFonts w:ascii="宋体" w:eastAsia="宋体" w:hAnsi="宋体" w:cs="Times New Roman" w:hint="eastAsia"/>
                <w:kern w:val="0"/>
                <w:sz w:val="24"/>
                <w:szCs w:val="24"/>
              </w:rPr>
              <w:t>分；使用困难严重影响操作得</w:t>
            </w:r>
            <w:r>
              <w:rPr>
                <w:rFonts w:ascii="宋体" w:eastAsia="宋体" w:hAnsi="宋体" w:cs="Times New Roman" w:hint="eastAsia"/>
                <w:kern w:val="0"/>
                <w:sz w:val="24"/>
                <w:szCs w:val="24"/>
              </w:rPr>
              <w:t xml:space="preserve"> 0 </w:t>
            </w:r>
            <w:r>
              <w:rPr>
                <w:rFonts w:ascii="宋体" w:eastAsia="宋体" w:hAnsi="宋体" w:cs="Times New Roman" w:hint="eastAsia"/>
                <w:kern w:val="0"/>
                <w:sz w:val="24"/>
                <w:szCs w:val="24"/>
              </w:rPr>
              <w:t>分。</w:t>
            </w:r>
          </w:p>
        </w:tc>
        <w:tc>
          <w:tcPr>
            <w:tcW w:w="1353" w:type="dxa"/>
            <w:vAlign w:val="center"/>
          </w:tcPr>
          <w:p w:rsidR="00570B72" w:rsidRDefault="00FD3279">
            <w:pPr>
              <w:spacing w:line="360" w:lineRule="auto"/>
              <w:jc w:val="center"/>
              <w:rPr>
                <w:rFonts w:ascii="宋体" w:hAnsi="宋体"/>
                <w:bCs/>
                <w:sz w:val="24"/>
              </w:rPr>
            </w:pPr>
            <w:r>
              <w:rPr>
                <w:rFonts w:ascii="宋体" w:eastAsia="宋体" w:hAnsi="宋体" w:hint="eastAsia"/>
                <w:sz w:val="24"/>
                <w:szCs w:val="24"/>
              </w:rPr>
              <w:t>10</w:t>
            </w:r>
            <w:r>
              <w:rPr>
                <w:rFonts w:ascii="宋体" w:eastAsia="宋体" w:hAnsi="宋体" w:hint="eastAsia"/>
                <w:sz w:val="24"/>
                <w:szCs w:val="24"/>
              </w:rPr>
              <w:t>分</w:t>
            </w:r>
          </w:p>
        </w:tc>
        <w:tc>
          <w:tcPr>
            <w:tcW w:w="446" w:type="pct"/>
          </w:tcPr>
          <w:p w:rsidR="00570B72" w:rsidRDefault="00570B72">
            <w:pPr>
              <w:spacing w:line="440" w:lineRule="exact"/>
              <w:jc w:val="center"/>
              <w:rPr>
                <w:bCs/>
                <w:sz w:val="24"/>
              </w:rPr>
            </w:pPr>
          </w:p>
        </w:tc>
        <w:tc>
          <w:tcPr>
            <w:tcW w:w="447" w:type="pct"/>
          </w:tcPr>
          <w:p w:rsidR="00570B72" w:rsidRDefault="00570B72">
            <w:pPr>
              <w:spacing w:line="440" w:lineRule="exact"/>
              <w:jc w:val="center"/>
              <w:rPr>
                <w:bCs/>
                <w:sz w:val="24"/>
              </w:rPr>
            </w:pPr>
          </w:p>
        </w:tc>
      </w:tr>
      <w:tr w:rsidR="00570B72">
        <w:trPr>
          <w:trHeight w:val="498"/>
          <w:jc w:val="center"/>
        </w:trPr>
        <w:tc>
          <w:tcPr>
            <w:tcW w:w="408" w:type="pct"/>
            <w:vAlign w:val="center"/>
          </w:tcPr>
          <w:p w:rsidR="00570B72" w:rsidRDefault="00FD3279">
            <w:pPr>
              <w:spacing w:line="440" w:lineRule="exact"/>
              <w:jc w:val="center"/>
              <w:rPr>
                <w:rFonts w:ascii="宋体" w:hAnsi="宋体" w:cs="Arial"/>
                <w:bCs/>
                <w:kern w:val="10"/>
                <w:sz w:val="24"/>
              </w:rPr>
            </w:pPr>
            <w:r>
              <w:rPr>
                <w:rFonts w:ascii="宋体" w:hAnsi="宋体" w:cs="Arial" w:hint="eastAsia"/>
                <w:bCs/>
                <w:kern w:val="10"/>
                <w:sz w:val="24"/>
              </w:rPr>
              <w:t>1-3</w:t>
            </w:r>
          </w:p>
        </w:tc>
        <w:tc>
          <w:tcPr>
            <w:tcW w:w="2903" w:type="pct"/>
            <w:gridSpan w:val="4"/>
            <w:shd w:val="clear" w:color="auto" w:fill="auto"/>
            <w:vAlign w:val="center"/>
          </w:tcPr>
          <w:p w:rsidR="00570B72" w:rsidRDefault="00FD3279">
            <w:pPr>
              <w:spacing w:line="360" w:lineRule="auto"/>
              <w:rPr>
                <w:rFonts w:ascii="宋体" w:eastAsia="宋体" w:hAnsi="宋体" w:cs="Times New Roman"/>
                <w:kern w:val="0"/>
                <w:sz w:val="24"/>
                <w:szCs w:val="24"/>
              </w:rPr>
            </w:pPr>
            <w:r>
              <w:rPr>
                <w:rFonts w:ascii="宋体" w:eastAsia="宋体" w:hAnsi="宋体" w:cs="Times New Roman" w:hint="eastAsia"/>
                <w:kern w:val="0"/>
                <w:sz w:val="24"/>
                <w:szCs w:val="24"/>
              </w:rPr>
              <w:t>能与医院现有系统顺利对接，提供详细对接方案及成功案例得</w:t>
            </w:r>
            <w:r>
              <w:rPr>
                <w:rFonts w:ascii="宋体" w:eastAsia="宋体" w:hAnsi="宋体" w:cs="Times New Roman" w:hint="eastAsia"/>
                <w:kern w:val="0"/>
                <w:sz w:val="24"/>
                <w:szCs w:val="24"/>
              </w:rPr>
              <w:t>10</w:t>
            </w:r>
            <w:r>
              <w:rPr>
                <w:rFonts w:ascii="宋体" w:eastAsia="宋体" w:hAnsi="宋体" w:cs="Times New Roman" w:hint="eastAsia"/>
                <w:kern w:val="0"/>
                <w:sz w:val="24"/>
                <w:szCs w:val="24"/>
              </w:rPr>
              <w:t>分，部分对接得</w:t>
            </w:r>
            <w:r>
              <w:rPr>
                <w:rFonts w:ascii="宋体" w:eastAsia="宋体" w:hAnsi="宋体" w:cs="Times New Roman" w:hint="eastAsia"/>
                <w:kern w:val="0"/>
                <w:sz w:val="24"/>
                <w:szCs w:val="24"/>
              </w:rPr>
              <w:t>5</w:t>
            </w:r>
            <w:r>
              <w:rPr>
                <w:rFonts w:ascii="宋体" w:eastAsia="宋体" w:hAnsi="宋体" w:cs="Times New Roman" w:hint="eastAsia"/>
                <w:kern w:val="0"/>
                <w:sz w:val="24"/>
                <w:szCs w:val="24"/>
              </w:rPr>
              <w:t>分，无对接方案得</w:t>
            </w:r>
            <w:r>
              <w:rPr>
                <w:rFonts w:ascii="宋体" w:eastAsia="宋体" w:hAnsi="宋体" w:cs="Times New Roman" w:hint="eastAsia"/>
                <w:kern w:val="0"/>
                <w:sz w:val="24"/>
                <w:szCs w:val="24"/>
              </w:rPr>
              <w:t>0</w:t>
            </w:r>
            <w:r>
              <w:rPr>
                <w:rFonts w:ascii="宋体" w:eastAsia="宋体" w:hAnsi="宋体" w:cs="Times New Roman" w:hint="eastAsia"/>
                <w:kern w:val="0"/>
                <w:sz w:val="24"/>
                <w:szCs w:val="24"/>
              </w:rPr>
              <w:t>分。查看对接方案的可行性、完整性以及过往成功对接案例的数量和质量。</w:t>
            </w:r>
          </w:p>
        </w:tc>
        <w:tc>
          <w:tcPr>
            <w:tcW w:w="1353" w:type="dxa"/>
            <w:vAlign w:val="center"/>
          </w:tcPr>
          <w:p w:rsidR="00570B72" w:rsidRDefault="00FD3279">
            <w:pPr>
              <w:spacing w:line="360" w:lineRule="auto"/>
              <w:jc w:val="center"/>
              <w:rPr>
                <w:rFonts w:ascii="宋体" w:hAnsi="宋体"/>
                <w:bCs/>
                <w:sz w:val="24"/>
              </w:rPr>
            </w:pPr>
            <w:r>
              <w:rPr>
                <w:rFonts w:ascii="宋体" w:eastAsia="宋体" w:hAnsi="宋体" w:hint="eastAsia"/>
                <w:sz w:val="24"/>
                <w:szCs w:val="24"/>
              </w:rPr>
              <w:t>10</w:t>
            </w:r>
            <w:r>
              <w:rPr>
                <w:rFonts w:ascii="宋体" w:eastAsia="宋体" w:hAnsi="宋体" w:hint="eastAsia"/>
                <w:sz w:val="24"/>
                <w:szCs w:val="24"/>
              </w:rPr>
              <w:t>分</w:t>
            </w:r>
          </w:p>
        </w:tc>
        <w:tc>
          <w:tcPr>
            <w:tcW w:w="446" w:type="pct"/>
          </w:tcPr>
          <w:p w:rsidR="00570B72" w:rsidRDefault="00570B72">
            <w:pPr>
              <w:spacing w:line="440" w:lineRule="exact"/>
              <w:jc w:val="center"/>
              <w:rPr>
                <w:bCs/>
                <w:sz w:val="24"/>
              </w:rPr>
            </w:pPr>
          </w:p>
        </w:tc>
        <w:tc>
          <w:tcPr>
            <w:tcW w:w="447" w:type="pct"/>
          </w:tcPr>
          <w:p w:rsidR="00570B72" w:rsidRDefault="00570B72">
            <w:pPr>
              <w:spacing w:line="440" w:lineRule="exact"/>
              <w:jc w:val="center"/>
              <w:rPr>
                <w:bCs/>
                <w:sz w:val="24"/>
              </w:rPr>
            </w:pPr>
          </w:p>
        </w:tc>
      </w:tr>
      <w:tr w:rsidR="00570B72">
        <w:trPr>
          <w:trHeight w:val="498"/>
          <w:jc w:val="center"/>
        </w:trPr>
        <w:tc>
          <w:tcPr>
            <w:tcW w:w="408" w:type="pct"/>
            <w:vAlign w:val="center"/>
          </w:tcPr>
          <w:p w:rsidR="00570B72" w:rsidRDefault="00FD3279">
            <w:pPr>
              <w:spacing w:line="440" w:lineRule="exact"/>
              <w:jc w:val="center"/>
              <w:rPr>
                <w:rFonts w:ascii="宋体" w:hAnsi="宋体" w:cs="Arial"/>
                <w:bCs/>
                <w:kern w:val="10"/>
                <w:sz w:val="24"/>
              </w:rPr>
            </w:pPr>
            <w:r>
              <w:rPr>
                <w:rFonts w:ascii="宋体" w:hAnsi="宋体" w:cs="Arial" w:hint="eastAsia"/>
                <w:bCs/>
                <w:kern w:val="10"/>
                <w:sz w:val="24"/>
              </w:rPr>
              <w:t>1-4</w:t>
            </w:r>
          </w:p>
        </w:tc>
        <w:tc>
          <w:tcPr>
            <w:tcW w:w="2903" w:type="pct"/>
            <w:gridSpan w:val="4"/>
            <w:shd w:val="clear" w:color="auto" w:fill="auto"/>
            <w:vAlign w:val="center"/>
          </w:tcPr>
          <w:p w:rsidR="00570B72" w:rsidRDefault="00FD3279">
            <w:pPr>
              <w:spacing w:line="360" w:lineRule="auto"/>
              <w:rPr>
                <w:rFonts w:ascii="宋体" w:eastAsia="宋体" w:hAnsi="宋体" w:cs="Times New Roman"/>
                <w:kern w:val="0"/>
                <w:sz w:val="24"/>
                <w:szCs w:val="24"/>
              </w:rPr>
            </w:pPr>
            <w:r>
              <w:rPr>
                <w:rFonts w:ascii="宋体" w:eastAsia="宋体" w:hAnsi="宋体" w:cs="Times New Roman" w:hint="eastAsia"/>
                <w:kern w:val="0"/>
                <w:sz w:val="24"/>
                <w:szCs w:val="24"/>
              </w:rPr>
              <w:t>系统安全机制：完善的数据加密、备份恢复策略，具备完善的安全防护措施，提供安全认证证书得</w:t>
            </w:r>
            <w:r>
              <w:rPr>
                <w:rFonts w:ascii="宋体" w:eastAsia="宋体" w:hAnsi="宋体" w:cs="Times New Roman" w:hint="eastAsia"/>
                <w:kern w:val="0"/>
                <w:sz w:val="24"/>
                <w:szCs w:val="24"/>
              </w:rPr>
              <w:t>5</w:t>
            </w:r>
            <w:r>
              <w:rPr>
                <w:rFonts w:ascii="宋体" w:eastAsia="宋体" w:hAnsi="宋体" w:cs="Times New Roman" w:hint="eastAsia"/>
                <w:kern w:val="0"/>
                <w:sz w:val="24"/>
                <w:szCs w:val="24"/>
              </w:rPr>
              <w:t>分，有基本安全措施得</w:t>
            </w:r>
            <w:r>
              <w:rPr>
                <w:rFonts w:ascii="宋体" w:eastAsia="宋体" w:hAnsi="宋体" w:cs="Times New Roman" w:hint="eastAsia"/>
                <w:kern w:val="0"/>
                <w:sz w:val="24"/>
                <w:szCs w:val="24"/>
              </w:rPr>
              <w:t>3</w:t>
            </w:r>
            <w:r>
              <w:rPr>
                <w:rFonts w:ascii="宋体" w:eastAsia="宋体" w:hAnsi="宋体" w:cs="Times New Roman" w:hint="eastAsia"/>
                <w:kern w:val="0"/>
                <w:sz w:val="24"/>
                <w:szCs w:val="24"/>
              </w:rPr>
              <w:t>分，安全措施薄弱得</w:t>
            </w:r>
            <w:r>
              <w:rPr>
                <w:rFonts w:ascii="宋体" w:eastAsia="宋体" w:hAnsi="宋体" w:cs="Times New Roman" w:hint="eastAsia"/>
                <w:kern w:val="0"/>
                <w:sz w:val="24"/>
                <w:szCs w:val="24"/>
              </w:rPr>
              <w:t>1</w:t>
            </w:r>
            <w:r>
              <w:rPr>
                <w:rFonts w:ascii="宋体" w:eastAsia="宋体" w:hAnsi="宋体" w:cs="Times New Roman" w:hint="eastAsia"/>
                <w:kern w:val="0"/>
                <w:sz w:val="24"/>
                <w:szCs w:val="24"/>
              </w:rPr>
              <w:t>分。查看系统的安全防护技术、安全认证证书等相关材料。</w:t>
            </w:r>
          </w:p>
        </w:tc>
        <w:tc>
          <w:tcPr>
            <w:tcW w:w="1353" w:type="dxa"/>
            <w:vAlign w:val="center"/>
          </w:tcPr>
          <w:p w:rsidR="00570B72" w:rsidRDefault="00FD3279">
            <w:pPr>
              <w:spacing w:line="360" w:lineRule="auto"/>
              <w:jc w:val="center"/>
              <w:rPr>
                <w:rFonts w:ascii="宋体" w:hAnsi="宋体"/>
                <w:bCs/>
                <w:sz w:val="24"/>
              </w:rPr>
            </w:pPr>
            <w:r>
              <w:rPr>
                <w:rFonts w:ascii="宋体" w:eastAsia="宋体" w:hAnsi="宋体" w:hint="eastAsia"/>
                <w:sz w:val="24"/>
                <w:szCs w:val="24"/>
              </w:rPr>
              <w:t>10</w:t>
            </w:r>
            <w:r>
              <w:rPr>
                <w:rFonts w:ascii="宋体" w:eastAsia="宋体" w:hAnsi="宋体" w:hint="eastAsia"/>
                <w:sz w:val="24"/>
                <w:szCs w:val="24"/>
              </w:rPr>
              <w:t>分</w:t>
            </w:r>
          </w:p>
        </w:tc>
        <w:tc>
          <w:tcPr>
            <w:tcW w:w="446" w:type="pct"/>
          </w:tcPr>
          <w:p w:rsidR="00570B72" w:rsidRDefault="00570B72">
            <w:pPr>
              <w:spacing w:line="440" w:lineRule="exact"/>
              <w:jc w:val="center"/>
              <w:rPr>
                <w:bCs/>
                <w:sz w:val="24"/>
              </w:rPr>
            </w:pPr>
          </w:p>
        </w:tc>
        <w:tc>
          <w:tcPr>
            <w:tcW w:w="447" w:type="pct"/>
          </w:tcPr>
          <w:p w:rsidR="00570B72" w:rsidRDefault="00570B72">
            <w:pPr>
              <w:spacing w:line="440" w:lineRule="exact"/>
              <w:jc w:val="center"/>
              <w:rPr>
                <w:bCs/>
                <w:sz w:val="24"/>
              </w:rPr>
            </w:pPr>
          </w:p>
        </w:tc>
      </w:tr>
      <w:tr w:rsidR="00570B72">
        <w:trPr>
          <w:trHeight w:val="498"/>
          <w:jc w:val="center"/>
        </w:trPr>
        <w:tc>
          <w:tcPr>
            <w:tcW w:w="408" w:type="pct"/>
            <w:vAlign w:val="center"/>
          </w:tcPr>
          <w:p w:rsidR="00570B72" w:rsidRDefault="00FD3279">
            <w:pPr>
              <w:spacing w:line="440" w:lineRule="exact"/>
              <w:jc w:val="center"/>
              <w:rPr>
                <w:rFonts w:ascii="宋体" w:hAnsi="宋体" w:cs="Arial"/>
                <w:bCs/>
                <w:kern w:val="10"/>
                <w:sz w:val="24"/>
              </w:rPr>
            </w:pPr>
            <w:r>
              <w:rPr>
                <w:rFonts w:ascii="宋体" w:hAnsi="宋体" w:cs="Arial" w:hint="eastAsia"/>
                <w:bCs/>
                <w:kern w:val="10"/>
                <w:sz w:val="24"/>
              </w:rPr>
              <w:t>1-5</w:t>
            </w:r>
          </w:p>
        </w:tc>
        <w:tc>
          <w:tcPr>
            <w:tcW w:w="2903" w:type="pct"/>
            <w:gridSpan w:val="4"/>
            <w:shd w:val="clear" w:color="auto" w:fill="auto"/>
            <w:vAlign w:val="center"/>
          </w:tcPr>
          <w:p w:rsidR="00570B72" w:rsidRDefault="00FD3279">
            <w:pPr>
              <w:spacing w:line="360" w:lineRule="auto"/>
              <w:rPr>
                <w:rFonts w:ascii="宋体" w:eastAsia="宋体" w:hAnsi="宋体" w:cs="Times New Roman"/>
                <w:kern w:val="0"/>
                <w:sz w:val="24"/>
                <w:szCs w:val="24"/>
              </w:rPr>
            </w:pPr>
            <w:r>
              <w:rPr>
                <w:rFonts w:ascii="宋体" w:eastAsia="宋体" w:hAnsi="宋体" w:cs="Times New Roman" w:hint="eastAsia"/>
                <w:kern w:val="0"/>
                <w:sz w:val="24"/>
                <w:szCs w:val="24"/>
              </w:rPr>
              <w:t>题型丰富、分类合理、题目数量满足需求得</w:t>
            </w:r>
            <w:r>
              <w:rPr>
                <w:rFonts w:ascii="宋体" w:eastAsia="宋体" w:hAnsi="宋体" w:cs="Times New Roman" w:hint="eastAsia"/>
                <w:kern w:val="0"/>
                <w:sz w:val="24"/>
                <w:szCs w:val="24"/>
              </w:rPr>
              <w:t>5</w:t>
            </w:r>
            <w:r>
              <w:rPr>
                <w:rFonts w:ascii="宋体" w:eastAsia="宋体" w:hAnsi="宋体" w:cs="Times New Roman" w:hint="eastAsia"/>
                <w:kern w:val="0"/>
                <w:sz w:val="24"/>
                <w:szCs w:val="24"/>
              </w:rPr>
              <w:t>分，部分满足得</w:t>
            </w:r>
            <w:r>
              <w:rPr>
                <w:rFonts w:ascii="宋体" w:eastAsia="宋体" w:hAnsi="宋体" w:cs="Times New Roman" w:hint="eastAsia"/>
                <w:kern w:val="0"/>
                <w:sz w:val="24"/>
                <w:szCs w:val="24"/>
              </w:rPr>
              <w:t>3</w:t>
            </w:r>
            <w:r>
              <w:rPr>
                <w:rFonts w:ascii="宋体" w:eastAsia="宋体" w:hAnsi="宋体" w:cs="Times New Roman" w:hint="eastAsia"/>
                <w:kern w:val="0"/>
                <w:sz w:val="24"/>
                <w:szCs w:val="24"/>
              </w:rPr>
              <w:t>分，不满足得</w:t>
            </w:r>
            <w:r>
              <w:rPr>
                <w:rFonts w:ascii="宋体" w:eastAsia="宋体" w:hAnsi="宋体" w:cs="Times New Roman" w:hint="eastAsia"/>
                <w:kern w:val="0"/>
                <w:sz w:val="24"/>
                <w:szCs w:val="24"/>
              </w:rPr>
              <w:t>1</w:t>
            </w:r>
            <w:r>
              <w:rPr>
                <w:rFonts w:ascii="宋体" w:eastAsia="宋体" w:hAnsi="宋体" w:cs="Times New Roman" w:hint="eastAsia"/>
                <w:kern w:val="0"/>
                <w:sz w:val="24"/>
                <w:szCs w:val="24"/>
              </w:rPr>
              <w:t>分。检查题库中题型种类、分类合理性以及题目数量是否符合培训要求。</w:t>
            </w:r>
          </w:p>
        </w:tc>
        <w:tc>
          <w:tcPr>
            <w:tcW w:w="1353" w:type="dxa"/>
            <w:vAlign w:val="center"/>
          </w:tcPr>
          <w:p w:rsidR="00570B72" w:rsidRDefault="00FD3279">
            <w:pPr>
              <w:spacing w:line="360" w:lineRule="auto"/>
              <w:jc w:val="center"/>
              <w:rPr>
                <w:rFonts w:ascii="宋体" w:hAnsi="宋体"/>
                <w:bCs/>
                <w:sz w:val="24"/>
              </w:rPr>
            </w:pPr>
            <w:r>
              <w:rPr>
                <w:rFonts w:ascii="宋体" w:eastAsia="宋体" w:hAnsi="宋体" w:hint="eastAsia"/>
                <w:sz w:val="24"/>
                <w:szCs w:val="24"/>
              </w:rPr>
              <w:t>5</w:t>
            </w:r>
            <w:r>
              <w:rPr>
                <w:rFonts w:ascii="宋体" w:eastAsia="宋体" w:hAnsi="宋体" w:hint="eastAsia"/>
                <w:sz w:val="24"/>
                <w:szCs w:val="24"/>
              </w:rPr>
              <w:t>分</w:t>
            </w:r>
          </w:p>
        </w:tc>
        <w:tc>
          <w:tcPr>
            <w:tcW w:w="446" w:type="pct"/>
          </w:tcPr>
          <w:p w:rsidR="00570B72" w:rsidRDefault="00570B72">
            <w:pPr>
              <w:spacing w:line="440" w:lineRule="exact"/>
              <w:jc w:val="center"/>
              <w:rPr>
                <w:bCs/>
                <w:sz w:val="24"/>
              </w:rPr>
            </w:pPr>
          </w:p>
        </w:tc>
        <w:tc>
          <w:tcPr>
            <w:tcW w:w="447" w:type="pct"/>
          </w:tcPr>
          <w:p w:rsidR="00570B72" w:rsidRDefault="00570B72">
            <w:pPr>
              <w:spacing w:line="440" w:lineRule="exact"/>
              <w:jc w:val="center"/>
              <w:rPr>
                <w:bCs/>
                <w:sz w:val="24"/>
              </w:rPr>
            </w:pPr>
          </w:p>
        </w:tc>
      </w:tr>
      <w:tr w:rsidR="00570B72">
        <w:trPr>
          <w:trHeight w:val="498"/>
          <w:jc w:val="center"/>
        </w:trPr>
        <w:tc>
          <w:tcPr>
            <w:tcW w:w="408" w:type="pct"/>
            <w:vAlign w:val="center"/>
          </w:tcPr>
          <w:p w:rsidR="00570B72" w:rsidRDefault="00FD3279">
            <w:pPr>
              <w:spacing w:line="440" w:lineRule="exact"/>
              <w:jc w:val="center"/>
              <w:rPr>
                <w:rFonts w:ascii="宋体" w:hAnsi="宋体" w:cs="Arial"/>
                <w:bCs/>
                <w:kern w:val="10"/>
                <w:sz w:val="24"/>
              </w:rPr>
            </w:pPr>
            <w:r>
              <w:rPr>
                <w:rFonts w:ascii="宋体" w:hAnsi="宋体" w:cs="Arial" w:hint="eastAsia"/>
                <w:bCs/>
                <w:kern w:val="10"/>
                <w:sz w:val="24"/>
              </w:rPr>
              <w:t>1-</w:t>
            </w:r>
            <w:r>
              <w:rPr>
                <w:rFonts w:ascii="宋体" w:hAnsi="宋体" w:cs="Arial"/>
                <w:bCs/>
                <w:kern w:val="10"/>
                <w:sz w:val="24"/>
              </w:rPr>
              <w:t>6</w:t>
            </w:r>
          </w:p>
        </w:tc>
        <w:tc>
          <w:tcPr>
            <w:tcW w:w="2903" w:type="pct"/>
            <w:gridSpan w:val="4"/>
            <w:shd w:val="clear" w:color="auto" w:fill="auto"/>
            <w:vAlign w:val="center"/>
          </w:tcPr>
          <w:p w:rsidR="00570B72" w:rsidRDefault="00FD3279">
            <w:pPr>
              <w:spacing w:line="360" w:lineRule="auto"/>
              <w:rPr>
                <w:rFonts w:ascii="宋体" w:eastAsia="宋体" w:hAnsi="宋体" w:cs="Times New Roman"/>
                <w:kern w:val="0"/>
                <w:sz w:val="24"/>
                <w:szCs w:val="24"/>
              </w:rPr>
            </w:pPr>
            <w:r>
              <w:rPr>
                <w:rFonts w:ascii="宋体" w:eastAsia="宋体" w:hAnsi="宋体" w:cs="Times New Roman" w:hint="eastAsia"/>
                <w:kern w:val="0"/>
                <w:sz w:val="24"/>
                <w:szCs w:val="24"/>
              </w:rPr>
              <w:t>移动</w:t>
            </w:r>
            <w:proofErr w:type="gramStart"/>
            <w:r>
              <w:rPr>
                <w:rFonts w:ascii="宋体" w:eastAsia="宋体" w:hAnsi="宋体" w:cs="Times New Roman" w:hint="eastAsia"/>
                <w:kern w:val="0"/>
                <w:sz w:val="24"/>
                <w:szCs w:val="24"/>
              </w:rPr>
              <w:t>端功能</w:t>
            </w:r>
            <w:proofErr w:type="gramEnd"/>
            <w:r>
              <w:rPr>
                <w:rFonts w:ascii="宋体" w:eastAsia="宋体" w:hAnsi="宋体" w:cs="Times New Roman" w:hint="eastAsia"/>
                <w:kern w:val="0"/>
                <w:sz w:val="24"/>
                <w:szCs w:val="24"/>
              </w:rPr>
              <w:t>完整、操作流畅得</w:t>
            </w:r>
            <w:r>
              <w:rPr>
                <w:rFonts w:ascii="宋体" w:eastAsia="宋体" w:hAnsi="宋体" w:cs="Times New Roman" w:hint="eastAsia"/>
                <w:kern w:val="0"/>
                <w:sz w:val="24"/>
                <w:szCs w:val="24"/>
              </w:rPr>
              <w:t>5</w:t>
            </w:r>
            <w:r>
              <w:rPr>
                <w:rFonts w:ascii="宋体" w:eastAsia="宋体" w:hAnsi="宋体" w:cs="Times New Roman" w:hint="eastAsia"/>
                <w:kern w:val="0"/>
                <w:sz w:val="24"/>
                <w:szCs w:val="24"/>
              </w:rPr>
              <w:t>分，基本满足使用得</w:t>
            </w:r>
            <w:r>
              <w:rPr>
                <w:rFonts w:ascii="宋体" w:eastAsia="宋体" w:hAnsi="宋体" w:cs="Times New Roman" w:hint="eastAsia"/>
                <w:kern w:val="0"/>
                <w:sz w:val="24"/>
                <w:szCs w:val="24"/>
              </w:rPr>
              <w:t>3</w:t>
            </w:r>
            <w:r>
              <w:rPr>
                <w:rFonts w:ascii="宋体" w:eastAsia="宋体" w:hAnsi="宋体" w:cs="Times New Roman" w:hint="eastAsia"/>
                <w:kern w:val="0"/>
                <w:sz w:val="24"/>
                <w:szCs w:val="24"/>
              </w:rPr>
              <w:t>分，功能缺失严重得</w:t>
            </w:r>
            <w:r>
              <w:rPr>
                <w:rFonts w:ascii="宋体" w:eastAsia="宋体" w:hAnsi="宋体" w:cs="Times New Roman" w:hint="eastAsia"/>
                <w:kern w:val="0"/>
                <w:sz w:val="24"/>
                <w:szCs w:val="24"/>
              </w:rPr>
              <w:t>1</w:t>
            </w:r>
            <w:r>
              <w:rPr>
                <w:rFonts w:ascii="宋体" w:eastAsia="宋体" w:hAnsi="宋体" w:cs="Times New Roman" w:hint="eastAsia"/>
                <w:kern w:val="0"/>
                <w:sz w:val="24"/>
                <w:szCs w:val="24"/>
              </w:rPr>
              <w:t>分。通过实际操作移动端应用或在移动端浏览器访问系统，评估功能完整性和操作流畅性。</w:t>
            </w:r>
          </w:p>
        </w:tc>
        <w:tc>
          <w:tcPr>
            <w:tcW w:w="1353" w:type="dxa"/>
            <w:vAlign w:val="center"/>
          </w:tcPr>
          <w:p w:rsidR="00570B72" w:rsidRDefault="00FD3279">
            <w:pPr>
              <w:spacing w:line="360" w:lineRule="auto"/>
              <w:jc w:val="center"/>
              <w:rPr>
                <w:rFonts w:ascii="宋体" w:hAnsi="宋体"/>
                <w:bCs/>
                <w:sz w:val="24"/>
              </w:rPr>
            </w:pPr>
            <w:r>
              <w:rPr>
                <w:rFonts w:ascii="宋体" w:eastAsia="宋体" w:hAnsi="宋体" w:hint="eastAsia"/>
                <w:sz w:val="24"/>
                <w:szCs w:val="24"/>
              </w:rPr>
              <w:t>5</w:t>
            </w:r>
            <w:r>
              <w:rPr>
                <w:rFonts w:ascii="宋体" w:eastAsia="宋体" w:hAnsi="宋体" w:hint="eastAsia"/>
                <w:sz w:val="24"/>
                <w:szCs w:val="24"/>
              </w:rPr>
              <w:t>分</w:t>
            </w:r>
          </w:p>
        </w:tc>
        <w:tc>
          <w:tcPr>
            <w:tcW w:w="446" w:type="pct"/>
          </w:tcPr>
          <w:p w:rsidR="00570B72" w:rsidRDefault="00570B72">
            <w:pPr>
              <w:spacing w:line="440" w:lineRule="exact"/>
              <w:jc w:val="center"/>
              <w:rPr>
                <w:bCs/>
                <w:sz w:val="24"/>
              </w:rPr>
            </w:pPr>
          </w:p>
        </w:tc>
        <w:tc>
          <w:tcPr>
            <w:tcW w:w="447" w:type="pct"/>
          </w:tcPr>
          <w:p w:rsidR="00570B72" w:rsidRDefault="00570B72">
            <w:pPr>
              <w:spacing w:line="440" w:lineRule="exact"/>
              <w:jc w:val="center"/>
              <w:rPr>
                <w:bCs/>
                <w:sz w:val="24"/>
              </w:rPr>
            </w:pPr>
          </w:p>
        </w:tc>
      </w:tr>
      <w:tr w:rsidR="00570B72">
        <w:trPr>
          <w:trHeight w:val="498"/>
          <w:jc w:val="center"/>
        </w:trPr>
        <w:tc>
          <w:tcPr>
            <w:tcW w:w="408" w:type="pct"/>
            <w:vAlign w:val="center"/>
          </w:tcPr>
          <w:p w:rsidR="00570B72" w:rsidRDefault="00FD3279">
            <w:pPr>
              <w:spacing w:line="440" w:lineRule="exact"/>
              <w:jc w:val="center"/>
              <w:rPr>
                <w:rFonts w:ascii="宋体" w:hAnsi="宋体" w:cs="Arial"/>
                <w:bCs/>
                <w:kern w:val="10"/>
                <w:sz w:val="24"/>
              </w:rPr>
            </w:pPr>
            <w:r>
              <w:rPr>
                <w:rFonts w:ascii="宋体" w:hAnsi="宋体" w:cs="Arial" w:hint="eastAsia"/>
                <w:bCs/>
                <w:kern w:val="10"/>
                <w:sz w:val="24"/>
              </w:rPr>
              <w:t>1</w:t>
            </w:r>
            <w:r>
              <w:rPr>
                <w:rFonts w:ascii="宋体" w:hAnsi="宋体" w:cs="Arial"/>
                <w:bCs/>
                <w:kern w:val="10"/>
                <w:sz w:val="24"/>
              </w:rPr>
              <w:t>-7</w:t>
            </w:r>
          </w:p>
        </w:tc>
        <w:tc>
          <w:tcPr>
            <w:tcW w:w="2903" w:type="pct"/>
            <w:gridSpan w:val="4"/>
            <w:shd w:val="clear" w:color="auto" w:fill="auto"/>
            <w:vAlign w:val="center"/>
          </w:tcPr>
          <w:p w:rsidR="00570B72" w:rsidRDefault="00FD3279">
            <w:pPr>
              <w:spacing w:line="360" w:lineRule="auto"/>
              <w:rPr>
                <w:rFonts w:ascii="宋体" w:eastAsia="宋体" w:hAnsi="宋体" w:cs="Times New Roman"/>
                <w:kern w:val="0"/>
                <w:sz w:val="24"/>
                <w:szCs w:val="24"/>
              </w:rPr>
            </w:pPr>
            <w:r>
              <w:rPr>
                <w:rFonts w:ascii="宋体" w:eastAsia="宋体" w:hAnsi="宋体" w:cs="Times New Roman" w:hint="eastAsia"/>
                <w:kern w:val="0"/>
                <w:sz w:val="24"/>
                <w:szCs w:val="24"/>
              </w:rPr>
              <w:t>系统稳定性：提供系统稳定性测试报告，在高</w:t>
            </w:r>
            <w:r>
              <w:rPr>
                <w:rFonts w:ascii="宋体" w:eastAsia="宋体" w:hAnsi="宋体" w:cs="Times New Roman" w:hint="eastAsia"/>
                <w:kern w:val="0"/>
                <w:sz w:val="24"/>
                <w:szCs w:val="24"/>
              </w:rPr>
              <w:lastRenderedPageBreak/>
              <w:t>并发场景下运行稳定无故障得</w:t>
            </w:r>
            <w:r>
              <w:rPr>
                <w:rFonts w:ascii="宋体" w:eastAsia="宋体" w:hAnsi="宋体" w:cs="Times New Roman" w:hint="eastAsia"/>
                <w:kern w:val="0"/>
                <w:sz w:val="24"/>
                <w:szCs w:val="24"/>
              </w:rPr>
              <w:t xml:space="preserve"> 5 </w:t>
            </w:r>
            <w:r>
              <w:rPr>
                <w:rFonts w:ascii="宋体" w:eastAsia="宋体" w:hAnsi="宋体" w:cs="Times New Roman" w:hint="eastAsia"/>
                <w:kern w:val="0"/>
                <w:sz w:val="24"/>
                <w:szCs w:val="24"/>
              </w:rPr>
              <w:t>分；出现少量故障但不影响核心功能扣</w:t>
            </w:r>
            <w:r>
              <w:rPr>
                <w:rFonts w:ascii="宋体" w:eastAsia="宋体" w:hAnsi="宋体" w:cs="Times New Roman" w:hint="eastAsia"/>
                <w:kern w:val="0"/>
                <w:sz w:val="24"/>
                <w:szCs w:val="24"/>
              </w:rPr>
              <w:t xml:space="preserve"> 2-3 </w:t>
            </w:r>
            <w:r>
              <w:rPr>
                <w:rFonts w:ascii="宋体" w:eastAsia="宋体" w:hAnsi="宋体" w:cs="Times New Roman" w:hint="eastAsia"/>
                <w:kern w:val="0"/>
                <w:sz w:val="24"/>
                <w:szCs w:val="24"/>
              </w:rPr>
              <w:t>分；频繁出现故障影响使用扣</w:t>
            </w:r>
            <w:r>
              <w:rPr>
                <w:rFonts w:ascii="宋体" w:eastAsia="宋体" w:hAnsi="宋体" w:cs="Times New Roman" w:hint="eastAsia"/>
                <w:kern w:val="0"/>
                <w:sz w:val="24"/>
                <w:szCs w:val="24"/>
              </w:rPr>
              <w:t xml:space="preserve"> 4-5 </w:t>
            </w:r>
            <w:r>
              <w:rPr>
                <w:rFonts w:ascii="宋体" w:eastAsia="宋体" w:hAnsi="宋体" w:cs="Times New Roman" w:hint="eastAsia"/>
                <w:kern w:val="0"/>
                <w:sz w:val="24"/>
                <w:szCs w:val="24"/>
              </w:rPr>
              <w:t>分。</w:t>
            </w:r>
          </w:p>
        </w:tc>
        <w:tc>
          <w:tcPr>
            <w:tcW w:w="1353" w:type="dxa"/>
            <w:vAlign w:val="center"/>
          </w:tcPr>
          <w:p w:rsidR="00570B72" w:rsidRDefault="00FD3279">
            <w:pPr>
              <w:spacing w:line="360" w:lineRule="auto"/>
              <w:jc w:val="center"/>
              <w:rPr>
                <w:bCs/>
                <w:sz w:val="24"/>
              </w:rPr>
            </w:pPr>
            <w:r>
              <w:rPr>
                <w:rFonts w:ascii="宋体" w:eastAsia="宋体" w:hAnsi="宋体" w:hint="eastAsia"/>
                <w:sz w:val="24"/>
                <w:szCs w:val="24"/>
              </w:rPr>
              <w:lastRenderedPageBreak/>
              <w:t>5</w:t>
            </w:r>
            <w:r>
              <w:rPr>
                <w:rFonts w:ascii="宋体" w:eastAsia="宋体" w:hAnsi="宋体" w:hint="eastAsia"/>
                <w:sz w:val="24"/>
                <w:szCs w:val="24"/>
              </w:rPr>
              <w:t>分</w:t>
            </w:r>
          </w:p>
        </w:tc>
        <w:tc>
          <w:tcPr>
            <w:tcW w:w="446" w:type="pct"/>
          </w:tcPr>
          <w:p w:rsidR="00570B72" w:rsidRDefault="00570B72">
            <w:pPr>
              <w:spacing w:line="440" w:lineRule="exact"/>
              <w:jc w:val="center"/>
              <w:rPr>
                <w:bCs/>
                <w:sz w:val="24"/>
              </w:rPr>
            </w:pPr>
          </w:p>
        </w:tc>
        <w:tc>
          <w:tcPr>
            <w:tcW w:w="447" w:type="pct"/>
          </w:tcPr>
          <w:p w:rsidR="00570B72" w:rsidRDefault="00570B72">
            <w:pPr>
              <w:spacing w:line="440" w:lineRule="exact"/>
              <w:jc w:val="center"/>
              <w:rPr>
                <w:bCs/>
                <w:sz w:val="24"/>
              </w:rPr>
            </w:pPr>
          </w:p>
        </w:tc>
      </w:tr>
      <w:tr w:rsidR="00570B72">
        <w:trPr>
          <w:trHeight w:val="498"/>
          <w:jc w:val="center"/>
        </w:trPr>
        <w:tc>
          <w:tcPr>
            <w:tcW w:w="408" w:type="pct"/>
            <w:vAlign w:val="center"/>
          </w:tcPr>
          <w:p w:rsidR="00570B72" w:rsidRDefault="00FD3279">
            <w:pPr>
              <w:spacing w:line="440" w:lineRule="exact"/>
              <w:jc w:val="center"/>
              <w:rPr>
                <w:rFonts w:ascii="宋体" w:hAnsi="宋体" w:cs="Arial"/>
                <w:bCs/>
                <w:kern w:val="10"/>
                <w:sz w:val="24"/>
              </w:rPr>
            </w:pPr>
            <w:r>
              <w:rPr>
                <w:rFonts w:ascii="宋体" w:hAnsi="宋体" w:cs="Arial" w:hint="eastAsia"/>
                <w:bCs/>
                <w:kern w:val="10"/>
                <w:sz w:val="24"/>
              </w:rPr>
              <w:lastRenderedPageBreak/>
              <w:t>1</w:t>
            </w:r>
            <w:r>
              <w:rPr>
                <w:rFonts w:ascii="宋体" w:hAnsi="宋体" w:cs="Arial"/>
                <w:bCs/>
                <w:kern w:val="10"/>
                <w:sz w:val="24"/>
              </w:rPr>
              <w:t>-8</w:t>
            </w:r>
          </w:p>
        </w:tc>
        <w:tc>
          <w:tcPr>
            <w:tcW w:w="2903" w:type="pct"/>
            <w:gridSpan w:val="4"/>
            <w:shd w:val="clear" w:color="auto" w:fill="auto"/>
            <w:vAlign w:val="center"/>
          </w:tcPr>
          <w:p w:rsidR="00570B72" w:rsidRDefault="00FD3279">
            <w:pPr>
              <w:spacing w:line="360" w:lineRule="auto"/>
              <w:rPr>
                <w:rFonts w:ascii="宋体" w:eastAsia="宋体" w:hAnsi="宋体" w:cs="Times New Roman"/>
                <w:kern w:val="0"/>
                <w:sz w:val="24"/>
                <w:szCs w:val="24"/>
              </w:rPr>
            </w:pPr>
            <w:r>
              <w:rPr>
                <w:rFonts w:ascii="宋体" w:eastAsia="宋体" w:hAnsi="宋体" w:cs="Times New Roman" w:hint="eastAsia"/>
                <w:kern w:val="0"/>
                <w:sz w:val="24"/>
                <w:szCs w:val="24"/>
              </w:rPr>
              <w:t>技术创新性：技术团队具备相关项目经验，提供人员资质证明，可采用先进技术提升系统性能或功能，如引入人工智能辅助教学、数据分析等得</w:t>
            </w:r>
            <w:r>
              <w:rPr>
                <w:rFonts w:ascii="宋体" w:eastAsia="宋体" w:hAnsi="宋体" w:cs="Times New Roman" w:hint="eastAsia"/>
                <w:kern w:val="0"/>
                <w:sz w:val="24"/>
                <w:szCs w:val="24"/>
              </w:rPr>
              <w:t xml:space="preserve"> 5 </w:t>
            </w:r>
            <w:r>
              <w:rPr>
                <w:rFonts w:ascii="宋体" w:eastAsia="宋体" w:hAnsi="宋体" w:cs="Times New Roman" w:hint="eastAsia"/>
                <w:kern w:val="0"/>
                <w:sz w:val="24"/>
                <w:szCs w:val="24"/>
              </w:rPr>
              <w:t>分；有一定技术创新但效果一般得</w:t>
            </w:r>
            <w:r>
              <w:rPr>
                <w:rFonts w:ascii="宋体" w:eastAsia="宋体" w:hAnsi="宋体" w:cs="Times New Roman" w:hint="eastAsia"/>
                <w:kern w:val="0"/>
                <w:sz w:val="24"/>
                <w:szCs w:val="24"/>
              </w:rPr>
              <w:t>3</w:t>
            </w:r>
            <w:r>
              <w:rPr>
                <w:rFonts w:ascii="宋体" w:eastAsia="宋体" w:hAnsi="宋体" w:cs="Times New Roman" w:hint="eastAsia"/>
                <w:kern w:val="0"/>
                <w:sz w:val="24"/>
                <w:szCs w:val="24"/>
              </w:rPr>
              <w:t>分；无创新得</w:t>
            </w:r>
            <w:r>
              <w:rPr>
                <w:rFonts w:ascii="宋体" w:eastAsia="宋体" w:hAnsi="宋体" w:cs="Times New Roman" w:hint="eastAsia"/>
                <w:kern w:val="0"/>
                <w:sz w:val="24"/>
                <w:szCs w:val="24"/>
              </w:rPr>
              <w:t xml:space="preserve"> 0 </w:t>
            </w:r>
            <w:r>
              <w:rPr>
                <w:rFonts w:ascii="宋体" w:eastAsia="宋体" w:hAnsi="宋体" w:cs="Times New Roman" w:hint="eastAsia"/>
                <w:kern w:val="0"/>
                <w:sz w:val="24"/>
                <w:szCs w:val="24"/>
              </w:rPr>
              <w:t>分</w:t>
            </w:r>
            <w:r>
              <w:rPr>
                <w:rFonts w:ascii="宋体" w:eastAsia="宋体" w:hAnsi="宋体" w:cs="Times New Roman" w:hint="eastAsia"/>
                <w:kern w:val="0"/>
                <w:sz w:val="24"/>
                <w:szCs w:val="24"/>
              </w:rPr>
              <w:t>.</w:t>
            </w:r>
          </w:p>
        </w:tc>
        <w:tc>
          <w:tcPr>
            <w:tcW w:w="1353" w:type="dxa"/>
            <w:vAlign w:val="center"/>
          </w:tcPr>
          <w:p w:rsidR="00570B72" w:rsidRDefault="00FD3279">
            <w:pPr>
              <w:spacing w:line="360" w:lineRule="auto"/>
              <w:jc w:val="center"/>
              <w:rPr>
                <w:bCs/>
                <w:sz w:val="24"/>
              </w:rPr>
            </w:pPr>
            <w:r>
              <w:rPr>
                <w:rFonts w:ascii="宋体" w:eastAsia="宋体" w:hAnsi="宋体" w:hint="eastAsia"/>
                <w:sz w:val="24"/>
                <w:szCs w:val="24"/>
              </w:rPr>
              <w:t>5</w:t>
            </w:r>
            <w:r>
              <w:rPr>
                <w:rFonts w:ascii="宋体" w:eastAsia="宋体" w:hAnsi="宋体" w:hint="eastAsia"/>
                <w:sz w:val="24"/>
                <w:szCs w:val="24"/>
              </w:rPr>
              <w:t>分</w:t>
            </w:r>
          </w:p>
        </w:tc>
        <w:tc>
          <w:tcPr>
            <w:tcW w:w="446" w:type="pct"/>
          </w:tcPr>
          <w:p w:rsidR="00570B72" w:rsidRDefault="00570B72">
            <w:pPr>
              <w:spacing w:line="440" w:lineRule="exact"/>
              <w:jc w:val="center"/>
              <w:rPr>
                <w:bCs/>
                <w:sz w:val="24"/>
              </w:rPr>
            </w:pPr>
          </w:p>
        </w:tc>
        <w:tc>
          <w:tcPr>
            <w:tcW w:w="447" w:type="pct"/>
          </w:tcPr>
          <w:p w:rsidR="00570B72" w:rsidRDefault="00570B72">
            <w:pPr>
              <w:spacing w:line="440" w:lineRule="exact"/>
              <w:jc w:val="center"/>
              <w:rPr>
                <w:bCs/>
                <w:sz w:val="24"/>
              </w:rPr>
            </w:pPr>
          </w:p>
        </w:tc>
      </w:tr>
      <w:tr w:rsidR="00570B72">
        <w:trPr>
          <w:trHeight w:val="498"/>
          <w:jc w:val="center"/>
        </w:trPr>
        <w:tc>
          <w:tcPr>
            <w:tcW w:w="408" w:type="pct"/>
            <w:vAlign w:val="center"/>
          </w:tcPr>
          <w:p w:rsidR="00570B72" w:rsidRDefault="00FD3279">
            <w:pPr>
              <w:spacing w:line="440" w:lineRule="exact"/>
              <w:jc w:val="center"/>
              <w:rPr>
                <w:rFonts w:ascii="宋体" w:hAnsi="宋体" w:cs="Arial"/>
                <w:bCs/>
                <w:kern w:val="10"/>
                <w:sz w:val="24"/>
              </w:rPr>
            </w:pPr>
            <w:r>
              <w:rPr>
                <w:rFonts w:ascii="宋体" w:hAnsi="宋体" w:cs="Arial" w:hint="eastAsia"/>
                <w:bCs/>
                <w:kern w:val="10"/>
                <w:sz w:val="24"/>
              </w:rPr>
              <w:t>1</w:t>
            </w:r>
            <w:r>
              <w:rPr>
                <w:rFonts w:ascii="宋体" w:hAnsi="宋体" w:cs="Arial"/>
                <w:bCs/>
                <w:kern w:val="10"/>
                <w:sz w:val="24"/>
              </w:rPr>
              <w:t>-9</w:t>
            </w:r>
          </w:p>
        </w:tc>
        <w:tc>
          <w:tcPr>
            <w:tcW w:w="2903" w:type="pct"/>
            <w:gridSpan w:val="4"/>
            <w:vAlign w:val="center"/>
          </w:tcPr>
          <w:p w:rsidR="00570B72" w:rsidRDefault="00570B72">
            <w:pPr>
              <w:spacing w:line="440" w:lineRule="exact"/>
              <w:rPr>
                <w:rFonts w:ascii="宋体" w:hAnsi="宋体" w:cs="宋体"/>
                <w:bCs/>
                <w:sz w:val="24"/>
              </w:rPr>
            </w:pPr>
          </w:p>
        </w:tc>
        <w:tc>
          <w:tcPr>
            <w:tcW w:w="794" w:type="pct"/>
            <w:vAlign w:val="center"/>
          </w:tcPr>
          <w:p w:rsidR="00570B72" w:rsidRDefault="00FD3279">
            <w:pPr>
              <w:spacing w:line="440" w:lineRule="exact"/>
              <w:jc w:val="center"/>
              <w:rPr>
                <w:bCs/>
                <w:sz w:val="24"/>
              </w:rPr>
            </w:pPr>
            <w:r>
              <w:rPr>
                <w:bCs/>
                <w:sz w:val="24"/>
              </w:rPr>
              <w:t>X</w:t>
            </w:r>
            <w:r>
              <w:rPr>
                <w:rFonts w:hint="eastAsia"/>
                <w:bCs/>
                <w:sz w:val="24"/>
              </w:rPr>
              <w:t>分</w:t>
            </w:r>
          </w:p>
        </w:tc>
        <w:tc>
          <w:tcPr>
            <w:tcW w:w="446" w:type="pct"/>
          </w:tcPr>
          <w:p w:rsidR="00570B72" w:rsidRDefault="00570B72">
            <w:pPr>
              <w:spacing w:line="440" w:lineRule="exact"/>
              <w:jc w:val="center"/>
              <w:rPr>
                <w:bCs/>
                <w:sz w:val="24"/>
              </w:rPr>
            </w:pPr>
          </w:p>
        </w:tc>
        <w:tc>
          <w:tcPr>
            <w:tcW w:w="447" w:type="pct"/>
          </w:tcPr>
          <w:p w:rsidR="00570B72" w:rsidRDefault="00570B72">
            <w:pPr>
              <w:spacing w:line="440" w:lineRule="exact"/>
              <w:jc w:val="center"/>
              <w:rPr>
                <w:bCs/>
                <w:sz w:val="24"/>
              </w:rPr>
            </w:pPr>
          </w:p>
        </w:tc>
      </w:tr>
      <w:tr w:rsidR="00570B72">
        <w:trPr>
          <w:trHeight w:val="498"/>
          <w:jc w:val="center"/>
        </w:trPr>
        <w:tc>
          <w:tcPr>
            <w:tcW w:w="408" w:type="pct"/>
            <w:vAlign w:val="center"/>
          </w:tcPr>
          <w:p w:rsidR="00570B72" w:rsidRDefault="00FD3279">
            <w:pPr>
              <w:spacing w:line="440" w:lineRule="exact"/>
              <w:jc w:val="center"/>
              <w:rPr>
                <w:rFonts w:ascii="宋体" w:hAnsi="宋体" w:cs="Arial"/>
                <w:bCs/>
                <w:kern w:val="10"/>
                <w:sz w:val="24"/>
              </w:rPr>
            </w:pPr>
            <w:r>
              <w:rPr>
                <w:rFonts w:ascii="宋体" w:hAnsi="宋体" w:cs="Arial" w:hint="eastAsia"/>
                <w:bCs/>
                <w:kern w:val="10"/>
                <w:sz w:val="24"/>
              </w:rPr>
              <w:t>1</w:t>
            </w:r>
            <w:r>
              <w:rPr>
                <w:rFonts w:ascii="宋体" w:hAnsi="宋体" w:cs="Arial"/>
                <w:bCs/>
                <w:kern w:val="10"/>
                <w:sz w:val="24"/>
              </w:rPr>
              <w:t>-10</w:t>
            </w:r>
          </w:p>
        </w:tc>
        <w:tc>
          <w:tcPr>
            <w:tcW w:w="2903" w:type="pct"/>
            <w:gridSpan w:val="4"/>
            <w:vAlign w:val="center"/>
          </w:tcPr>
          <w:p w:rsidR="00570B72" w:rsidRDefault="00570B72">
            <w:pPr>
              <w:spacing w:line="440" w:lineRule="exact"/>
              <w:rPr>
                <w:rFonts w:ascii="宋体" w:hAnsi="宋体" w:cs="宋体"/>
                <w:bCs/>
                <w:sz w:val="24"/>
              </w:rPr>
            </w:pPr>
          </w:p>
        </w:tc>
        <w:tc>
          <w:tcPr>
            <w:tcW w:w="794" w:type="pct"/>
            <w:vAlign w:val="center"/>
          </w:tcPr>
          <w:p w:rsidR="00570B72" w:rsidRDefault="00FD3279">
            <w:pPr>
              <w:spacing w:line="440" w:lineRule="exact"/>
              <w:jc w:val="center"/>
              <w:rPr>
                <w:bCs/>
                <w:sz w:val="24"/>
              </w:rPr>
            </w:pPr>
            <w:r>
              <w:rPr>
                <w:bCs/>
                <w:sz w:val="24"/>
              </w:rPr>
              <w:t>X</w:t>
            </w:r>
            <w:r>
              <w:rPr>
                <w:rFonts w:hint="eastAsia"/>
                <w:bCs/>
                <w:sz w:val="24"/>
              </w:rPr>
              <w:t>分</w:t>
            </w:r>
          </w:p>
        </w:tc>
        <w:tc>
          <w:tcPr>
            <w:tcW w:w="446" w:type="pct"/>
          </w:tcPr>
          <w:p w:rsidR="00570B72" w:rsidRDefault="00570B72">
            <w:pPr>
              <w:spacing w:line="440" w:lineRule="exact"/>
              <w:jc w:val="center"/>
              <w:rPr>
                <w:bCs/>
                <w:sz w:val="24"/>
              </w:rPr>
            </w:pPr>
          </w:p>
        </w:tc>
        <w:tc>
          <w:tcPr>
            <w:tcW w:w="447" w:type="pct"/>
          </w:tcPr>
          <w:p w:rsidR="00570B72" w:rsidRDefault="00570B72">
            <w:pPr>
              <w:spacing w:line="440" w:lineRule="exact"/>
              <w:jc w:val="center"/>
              <w:rPr>
                <w:bCs/>
                <w:sz w:val="24"/>
              </w:rPr>
            </w:pPr>
          </w:p>
        </w:tc>
      </w:tr>
      <w:tr w:rsidR="00570B72">
        <w:trPr>
          <w:trHeight w:val="498"/>
          <w:jc w:val="center"/>
        </w:trPr>
        <w:tc>
          <w:tcPr>
            <w:tcW w:w="408" w:type="pct"/>
            <w:vAlign w:val="center"/>
          </w:tcPr>
          <w:p w:rsidR="00570B72" w:rsidRDefault="00FD3279">
            <w:pPr>
              <w:spacing w:line="440" w:lineRule="exact"/>
              <w:jc w:val="center"/>
              <w:rPr>
                <w:rFonts w:ascii="宋体" w:hAnsi="宋体" w:cs="Arial"/>
                <w:bCs/>
                <w:kern w:val="10"/>
                <w:sz w:val="24"/>
              </w:rPr>
            </w:pPr>
            <w:r>
              <w:rPr>
                <w:rFonts w:ascii="宋体" w:hAnsi="宋体" w:cs="Arial" w:hint="eastAsia"/>
                <w:bCs/>
                <w:kern w:val="10"/>
                <w:sz w:val="24"/>
              </w:rPr>
              <w:t>1</w:t>
            </w:r>
            <w:r>
              <w:rPr>
                <w:rFonts w:ascii="宋体" w:hAnsi="宋体" w:cs="Arial"/>
                <w:bCs/>
                <w:kern w:val="10"/>
                <w:sz w:val="24"/>
              </w:rPr>
              <w:t>-11</w:t>
            </w:r>
          </w:p>
        </w:tc>
        <w:tc>
          <w:tcPr>
            <w:tcW w:w="2903" w:type="pct"/>
            <w:gridSpan w:val="4"/>
            <w:vAlign w:val="center"/>
          </w:tcPr>
          <w:p w:rsidR="00570B72" w:rsidRDefault="00570B72">
            <w:pPr>
              <w:spacing w:line="440" w:lineRule="exact"/>
              <w:rPr>
                <w:rFonts w:ascii="宋体" w:hAnsi="宋体" w:cs="宋体"/>
                <w:bCs/>
                <w:sz w:val="24"/>
              </w:rPr>
            </w:pPr>
          </w:p>
        </w:tc>
        <w:tc>
          <w:tcPr>
            <w:tcW w:w="794" w:type="pct"/>
            <w:vAlign w:val="center"/>
          </w:tcPr>
          <w:p w:rsidR="00570B72" w:rsidRDefault="00FD3279">
            <w:pPr>
              <w:spacing w:line="440" w:lineRule="exact"/>
              <w:jc w:val="center"/>
              <w:rPr>
                <w:bCs/>
                <w:sz w:val="24"/>
              </w:rPr>
            </w:pPr>
            <w:r>
              <w:rPr>
                <w:bCs/>
                <w:sz w:val="24"/>
              </w:rPr>
              <w:t>X</w:t>
            </w:r>
            <w:r>
              <w:rPr>
                <w:rFonts w:hint="eastAsia"/>
                <w:bCs/>
                <w:sz w:val="24"/>
              </w:rPr>
              <w:t>分</w:t>
            </w:r>
          </w:p>
        </w:tc>
        <w:tc>
          <w:tcPr>
            <w:tcW w:w="446" w:type="pct"/>
          </w:tcPr>
          <w:p w:rsidR="00570B72" w:rsidRDefault="00570B72">
            <w:pPr>
              <w:spacing w:line="440" w:lineRule="exact"/>
              <w:jc w:val="center"/>
              <w:rPr>
                <w:bCs/>
                <w:sz w:val="24"/>
              </w:rPr>
            </w:pPr>
          </w:p>
        </w:tc>
        <w:tc>
          <w:tcPr>
            <w:tcW w:w="447" w:type="pct"/>
          </w:tcPr>
          <w:p w:rsidR="00570B72" w:rsidRDefault="00570B72">
            <w:pPr>
              <w:spacing w:line="440" w:lineRule="exact"/>
              <w:jc w:val="center"/>
              <w:rPr>
                <w:bCs/>
                <w:sz w:val="24"/>
              </w:rPr>
            </w:pPr>
          </w:p>
        </w:tc>
      </w:tr>
      <w:tr w:rsidR="00570B72">
        <w:trPr>
          <w:trHeight w:val="498"/>
          <w:jc w:val="center"/>
        </w:trPr>
        <w:tc>
          <w:tcPr>
            <w:tcW w:w="408" w:type="pct"/>
            <w:vAlign w:val="center"/>
          </w:tcPr>
          <w:p w:rsidR="00570B72" w:rsidRDefault="00FD3279">
            <w:pPr>
              <w:spacing w:line="440" w:lineRule="exact"/>
              <w:jc w:val="center"/>
              <w:rPr>
                <w:rFonts w:ascii="宋体" w:hAnsi="宋体" w:cs="Arial"/>
                <w:bCs/>
                <w:kern w:val="10"/>
                <w:sz w:val="24"/>
              </w:rPr>
            </w:pPr>
            <w:r>
              <w:rPr>
                <w:rFonts w:ascii="宋体" w:hAnsi="宋体" w:cs="Arial"/>
                <w:bCs/>
                <w:kern w:val="10"/>
                <w:sz w:val="24"/>
              </w:rPr>
              <w:t>…</w:t>
            </w:r>
          </w:p>
        </w:tc>
        <w:tc>
          <w:tcPr>
            <w:tcW w:w="2903" w:type="pct"/>
            <w:gridSpan w:val="4"/>
            <w:vAlign w:val="center"/>
          </w:tcPr>
          <w:p w:rsidR="00570B72" w:rsidRDefault="00FD3279">
            <w:pPr>
              <w:spacing w:line="440" w:lineRule="exact"/>
              <w:rPr>
                <w:rFonts w:ascii="宋体" w:hAnsi="宋体" w:cs="宋体"/>
                <w:bCs/>
                <w:sz w:val="24"/>
              </w:rPr>
            </w:pPr>
            <w:r>
              <w:rPr>
                <w:rFonts w:ascii="宋体" w:hAnsi="宋体" w:cs="宋体"/>
                <w:bCs/>
                <w:sz w:val="24"/>
              </w:rPr>
              <w:t>……</w:t>
            </w:r>
          </w:p>
        </w:tc>
        <w:tc>
          <w:tcPr>
            <w:tcW w:w="794" w:type="pct"/>
            <w:vAlign w:val="center"/>
          </w:tcPr>
          <w:p w:rsidR="00570B72" w:rsidRDefault="00FD3279">
            <w:pPr>
              <w:spacing w:line="440" w:lineRule="exact"/>
              <w:jc w:val="center"/>
              <w:rPr>
                <w:bCs/>
                <w:sz w:val="24"/>
              </w:rPr>
            </w:pPr>
            <w:r>
              <w:rPr>
                <w:bCs/>
                <w:sz w:val="24"/>
              </w:rPr>
              <w:t>X</w:t>
            </w:r>
            <w:r>
              <w:rPr>
                <w:rFonts w:hint="eastAsia"/>
                <w:bCs/>
                <w:sz w:val="24"/>
              </w:rPr>
              <w:t>分</w:t>
            </w:r>
          </w:p>
        </w:tc>
        <w:tc>
          <w:tcPr>
            <w:tcW w:w="446" w:type="pct"/>
          </w:tcPr>
          <w:p w:rsidR="00570B72" w:rsidRDefault="00570B72">
            <w:pPr>
              <w:spacing w:line="440" w:lineRule="exact"/>
              <w:jc w:val="center"/>
              <w:rPr>
                <w:bCs/>
                <w:sz w:val="24"/>
              </w:rPr>
            </w:pPr>
          </w:p>
        </w:tc>
        <w:tc>
          <w:tcPr>
            <w:tcW w:w="447" w:type="pct"/>
          </w:tcPr>
          <w:p w:rsidR="00570B72" w:rsidRDefault="00570B72">
            <w:pPr>
              <w:spacing w:line="440" w:lineRule="exact"/>
              <w:jc w:val="center"/>
              <w:rPr>
                <w:bCs/>
                <w:sz w:val="24"/>
              </w:rPr>
            </w:pPr>
          </w:p>
        </w:tc>
      </w:tr>
      <w:tr w:rsidR="00570B72">
        <w:trPr>
          <w:trHeight w:val="498"/>
          <w:jc w:val="center"/>
        </w:trPr>
        <w:tc>
          <w:tcPr>
            <w:tcW w:w="1317" w:type="pct"/>
            <w:gridSpan w:val="2"/>
            <w:vAlign w:val="center"/>
          </w:tcPr>
          <w:p w:rsidR="00570B72" w:rsidRDefault="00FD3279">
            <w:pPr>
              <w:spacing w:line="440" w:lineRule="exact"/>
              <w:jc w:val="center"/>
              <w:rPr>
                <w:b/>
                <w:bCs/>
                <w:sz w:val="24"/>
              </w:rPr>
            </w:pPr>
            <w:r>
              <w:rPr>
                <w:rFonts w:hint="eastAsia"/>
                <w:b/>
                <w:bCs/>
                <w:sz w:val="24"/>
              </w:rPr>
              <w:t>技术自评总分</w:t>
            </w:r>
          </w:p>
        </w:tc>
        <w:tc>
          <w:tcPr>
            <w:tcW w:w="1180" w:type="pct"/>
            <w:vAlign w:val="center"/>
          </w:tcPr>
          <w:p w:rsidR="00570B72" w:rsidRDefault="00570B72">
            <w:pPr>
              <w:spacing w:line="440" w:lineRule="exact"/>
              <w:jc w:val="left"/>
              <w:rPr>
                <w:b/>
                <w:bCs/>
                <w:sz w:val="24"/>
              </w:rPr>
            </w:pPr>
          </w:p>
        </w:tc>
        <w:tc>
          <w:tcPr>
            <w:tcW w:w="814" w:type="pct"/>
            <w:gridSpan w:val="2"/>
            <w:vAlign w:val="center"/>
          </w:tcPr>
          <w:p w:rsidR="00570B72" w:rsidRDefault="00FD3279">
            <w:pPr>
              <w:spacing w:line="440" w:lineRule="exact"/>
              <w:jc w:val="center"/>
              <w:rPr>
                <w:b/>
                <w:bCs/>
                <w:sz w:val="24"/>
              </w:rPr>
            </w:pPr>
            <w:r>
              <w:rPr>
                <w:rFonts w:hint="eastAsia"/>
                <w:b/>
                <w:bCs/>
                <w:sz w:val="24"/>
              </w:rPr>
              <w:t>院方复核人</w:t>
            </w:r>
          </w:p>
        </w:tc>
        <w:tc>
          <w:tcPr>
            <w:tcW w:w="1687" w:type="pct"/>
            <w:gridSpan w:val="3"/>
            <w:vAlign w:val="center"/>
          </w:tcPr>
          <w:p w:rsidR="00570B72" w:rsidRDefault="00570B72">
            <w:pPr>
              <w:spacing w:line="440" w:lineRule="exact"/>
              <w:jc w:val="left"/>
              <w:rPr>
                <w:b/>
                <w:bCs/>
                <w:sz w:val="24"/>
              </w:rPr>
            </w:pPr>
          </w:p>
        </w:tc>
      </w:tr>
      <w:tr w:rsidR="00570B72">
        <w:trPr>
          <w:trHeight w:val="237"/>
          <w:jc w:val="center"/>
        </w:trPr>
        <w:tc>
          <w:tcPr>
            <w:tcW w:w="5000" w:type="pct"/>
            <w:gridSpan w:val="8"/>
            <w:vAlign w:val="center"/>
          </w:tcPr>
          <w:p w:rsidR="00570B72" w:rsidRDefault="00FD3279">
            <w:pPr>
              <w:spacing w:line="440" w:lineRule="exact"/>
              <w:jc w:val="center"/>
              <w:rPr>
                <w:rFonts w:ascii="宋体" w:hAnsi="宋体" w:cs="Arial"/>
                <w:bCs/>
                <w:sz w:val="24"/>
              </w:rPr>
            </w:pPr>
            <w:r>
              <w:rPr>
                <w:rFonts w:ascii="宋体" w:hAnsi="宋体" w:cs="Arial" w:hint="eastAsia"/>
                <w:bCs/>
                <w:sz w:val="24"/>
              </w:rPr>
              <w:t>2</w:t>
            </w:r>
            <w:r>
              <w:rPr>
                <w:rFonts w:ascii="宋体" w:hAnsi="宋体" w:cs="Arial" w:hint="eastAsia"/>
                <w:bCs/>
                <w:sz w:val="24"/>
              </w:rPr>
              <w:t>、</w:t>
            </w:r>
            <w:r>
              <w:rPr>
                <w:rFonts w:ascii="宋体" w:hAnsi="宋体" w:hint="eastAsia"/>
                <w:bCs/>
                <w:sz w:val="24"/>
              </w:rPr>
              <w:t>商务因素（满分</w:t>
            </w:r>
            <w:r>
              <w:rPr>
                <w:rFonts w:ascii="宋体" w:hAnsi="宋体"/>
                <w:bCs/>
                <w:sz w:val="24"/>
              </w:rPr>
              <w:t>XX</w:t>
            </w:r>
            <w:r>
              <w:rPr>
                <w:rFonts w:ascii="宋体" w:hAnsi="宋体" w:hint="eastAsia"/>
                <w:bCs/>
                <w:sz w:val="24"/>
              </w:rPr>
              <w:t>分）</w:t>
            </w:r>
          </w:p>
        </w:tc>
      </w:tr>
      <w:tr w:rsidR="00570B72">
        <w:trPr>
          <w:jc w:val="center"/>
        </w:trPr>
        <w:tc>
          <w:tcPr>
            <w:tcW w:w="408" w:type="pct"/>
            <w:vAlign w:val="center"/>
          </w:tcPr>
          <w:p w:rsidR="00570B72" w:rsidRDefault="00FD3279">
            <w:pPr>
              <w:spacing w:line="440" w:lineRule="exact"/>
              <w:jc w:val="center"/>
              <w:rPr>
                <w:rFonts w:ascii="宋体" w:hAnsi="宋体"/>
                <w:bCs/>
                <w:sz w:val="24"/>
              </w:rPr>
            </w:pPr>
            <w:r>
              <w:rPr>
                <w:rFonts w:ascii="宋体" w:hAnsi="宋体" w:hint="eastAsia"/>
                <w:bCs/>
                <w:sz w:val="24"/>
              </w:rPr>
              <w:t>2-1</w:t>
            </w:r>
          </w:p>
        </w:tc>
        <w:tc>
          <w:tcPr>
            <w:tcW w:w="2903" w:type="pct"/>
            <w:gridSpan w:val="4"/>
            <w:shd w:val="clear" w:color="auto" w:fill="auto"/>
            <w:vAlign w:val="center"/>
          </w:tcPr>
          <w:p w:rsidR="00570B72" w:rsidRDefault="00FD3279">
            <w:pPr>
              <w:spacing w:line="360" w:lineRule="auto"/>
              <w:rPr>
                <w:rFonts w:ascii="宋体" w:eastAsia="宋体" w:hAnsi="宋体" w:cs="Times New Roman"/>
                <w:kern w:val="0"/>
                <w:sz w:val="24"/>
                <w:szCs w:val="24"/>
              </w:rPr>
            </w:pPr>
            <w:r>
              <w:rPr>
                <w:rFonts w:ascii="宋体" w:eastAsia="宋体" w:hAnsi="宋体" w:cs="Times New Roman" w:hint="eastAsia"/>
                <w:kern w:val="0"/>
                <w:sz w:val="24"/>
                <w:szCs w:val="24"/>
              </w:rPr>
              <w:t>本地化服务能力：供应商可提供本地化服务的得</w:t>
            </w:r>
            <w:r>
              <w:rPr>
                <w:rFonts w:ascii="宋体" w:eastAsia="宋体" w:hAnsi="宋体" w:cs="Times New Roman" w:hint="eastAsia"/>
                <w:kern w:val="0"/>
                <w:sz w:val="24"/>
                <w:szCs w:val="24"/>
              </w:rPr>
              <w:t>5</w:t>
            </w:r>
            <w:r>
              <w:rPr>
                <w:rFonts w:ascii="宋体" w:eastAsia="宋体" w:hAnsi="宋体" w:cs="Times New Roman" w:hint="eastAsia"/>
                <w:kern w:val="0"/>
                <w:sz w:val="24"/>
                <w:szCs w:val="24"/>
              </w:rPr>
              <w:t>分，否则不得分。供应商可提供合作单位或者自身机构的营业执照证明，也可以提供在本地设立的项目部、办公室、办事处等机构，或者承诺成交后提供本地化服务。</w:t>
            </w:r>
          </w:p>
        </w:tc>
        <w:tc>
          <w:tcPr>
            <w:tcW w:w="1353" w:type="dxa"/>
            <w:vAlign w:val="center"/>
          </w:tcPr>
          <w:p w:rsidR="00570B72" w:rsidRDefault="00FD3279">
            <w:pPr>
              <w:spacing w:line="360" w:lineRule="auto"/>
              <w:jc w:val="center"/>
              <w:rPr>
                <w:rFonts w:ascii="宋体" w:hAnsi="宋体"/>
                <w:bCs/>
                <w:sz w:val="24"/>
              </w:rPr>
            </w:pPr>
            <w:r>
              <w:rPr>
                <w:rFonts w:ascii="宋体" w:eastAsia="宋体" w:hAnsi="宋体" w:hint="eastAsia"/>
                <w:sz w:val="24"/>
                <w:szCs w:val="24"/>
              </w:rPr>
              <w:t>5</w:t>
            </w:r>
            <w:r>
              <w:rPr>
                <w:rFonts w:ascii="宋体" w:eastAsia="宋体" w:hAnsi="宋体" w:hint="eastAsia"/>
                <w:sz w:val="24"/>
                <w:szCs w:val="24"/>
              </w:rPr>
              <w:t>分</w:t>
            </w:r>
          </w:p>
        </w:tc>
        <w:tc>
          <w:tcPr>
            <w:tcW w:w="446" w:type="pct"/>
          </w:tcPr>
          <w:p w:rsidR="00570B72" w:rsidRDefault="00570B72">
            <w:pPr>
              <w:spacing w:line="440" w:lineRule="exact"/>
              <w:jc w:val="center"/>
              <w:rPr>
                <w:rFonts w:ascii="宋体" w:hAnsi="宋体"/>
                <w:bCs/>
                <w:sz w:val="24"/>
              </w:rPr>
            </w:pPr>
          </w:p>
        </w:tc>
        <w:tc>
          <w:tcPr>
            <w:tcW w:w="447" w:type="pct"/>
          </w:tcPr>
          <w:p w:rsidR="00570B72" w:rsidRDefault="00570B72">
            <w:pPr>
              <w:spacing w:line="440" w:lineRule="exact"/>
              <w:jc w:val="center"/>
              <w:rPr>
                <w:rFonts w:ascii="宋体" w:hAnsi="宋体"/>
                <w:bCs/>
                <w:sz w:val="24"/>
              </w:rPr>
            </w:pPr>
          </w:p>
        </w:tc>
      </w:tr>
      <w:tr w:rsidR="00570B72">
        <w:trPr>
          <w:jc w:val="center"/>
        </w:trPr>
        <w:tc>
          <w:tcPr>
            <w:tcW w:w="408" w:type="pct"/>
            <w:vAlign w:val="center"/>
          </w:tcPr>
          <w:p w:rsidR="00570B72" w:rsidRDefault="00FD3279">
            <w:pPr>
              <w:spacing w:line="440" w:lineRule="exact"/>
              <w:jc w:val="center"/>
              <w:rPr>
                <w:rFonts w:ascii="宋体" w:hAnsi="宋体"/>
                <w:bCs/>
                <w:sz w:val="24"/>
              </w:rPr>
            </w:pPr>
            <w:r>
              <w:rPr>
                <w:rFonts w:ascii="宋体" w:hAnsi="宋体" w:hint="eastAsia"/>
                <w:bCs/>
                <w:sz w:val="24"/>
              </w:rPr>
              <w:t>2-2</w:t>
            </w:r>
          </w:p>
        </w:tc>
        <w:tc>
          <w:tcPr>
            <w:tcW w:w="2903" w:type="pct"/>
            <w:gridSpan w:val="4"/>
            <w:shd w:val="clear" w:color="auto" w:fill="auto"/>
            <w:vAlign w:val="center"/>
          </w:tcPr>
          <w:p w:rsidR="00570B72" w:rsidRDefault="00FD3279">
            <w:pPr>
              <w:spacing w:line="360" w:lineRule="auto"/>
              <w:rPr>
                <w:rFonts w:ascii="宋体" w:eastAsia="宋体" w:hAnsi="宋体" w:cs="Times New Roman"/>
                <w:kern w:val="0"/>
                <w:sz w:val="24"/>
                <w:szCs w:val="24"/>
              </w:rPr>
            </w:pPr>
            <w:r>
              <w:rPr>
                <w:rFonts w:ascii="宋体" w:eastAsia="宋体" w:hAnsi="宋体" w:cs="Times New Roman" w:hint="eastAsia"/>
                <w:kern w:val="0"/>
                <w:sz w:val="24"/>
                <w:szCs w:val="24"/>
              </w:rPr>
              <w:t>售后服务响应时间：承诺接到问题后</w:t>
            </w:r>
            <w:r>
              <w:rPr>
                <w:rFonts w:ascii="宋体" w:eastAsia="宋体" w:hAnsi="宋体" w:cs="Times New Roman" w:hint="eastAsia"/>
                <w:kern w:val="0"/>
                <w:sz w:val="24"/>
                <w:szCs w:val="24"/>
              </w:rPr>
              <w:t>2</w:t>
            </w:r>
            <w:r>
              <w:rPr>
                <w:rFonts w:ascii="宋体" w:eastAsia="宋体" w:hAnsi="宋体" w:cs="Times New Roman" w:hint="eastAsia"/>
                <w:kern w:val="0"/>
                <w:sz w:val="24"/>
                <w:szCs w:val="24"/>
              </w:rPr>
              <w:t>小时内响应得</w:t>
            </w:r>
            <w:r>
              <w:rPr>
                <w:rFonts w:ascii="宋体" w:eastAsia="宋体" w:hAnsi="宋体" w:cs="Times New Roman" w:hint="eastAsia"/>
                <w:kern w:val="0"/>
                <w:sz w:val="24"/>
                <w:szCs w:val="24"/>
              </w:rPr>
              <w:t>3</w:t>
            </w:r>
            <w:r>
              <w:rPr>
                <w:rFonts w:ascii="宋体" w:eastAsia="宋体" w:hAnsi="宋体" w:cs="Times New Roman" w:hint="eastAsia"/>
                <w:kern w:val="0"/>
                <w:sz w:val="24"/>
                <w:szCs w:val="24"/>
              </w:rPr>
              <w:t>分，</w:t>
            </w:r>
            <w:r>
              <w:rPr>
                <w:rFonts w:ascii="宋体" w:eastAsia="宋体" w:hAnsi="宋体" w:cs="Times New Roman" w:hint="eastAsia"/>
                <w:kern w:val="0"/>
                <w:sz w:val="24"/>
                <w:szCs w:val="24"/>
              </w:rPr>
              <w:t>4</w:t>
            </w:r>
            <w:r>
              <w:rPr>
                <w:rFonts w:ascii="宋体" w:eastAsia="宋体" w:hAnsi="宋体" w:cs="Times New Roman" w:hint="eastAsia"/>
                <w:kern w:val="0"/>
                <w:sz w:val="24"/>
                <w:szCs w:val="24"/>
              </w:rPr>
              <w:t>小时内响应得</w:t>
            </w:r>
            <w:r>
              <w:rPr>
                <w:rFonts w:ascii="宋体" w:eastAsia="宋体" w:hAnsi="宋体" w:cs="Times New Roman" w:hint="eastAsia"/>
                <w:kern w:val="0"/>
                <w:sz w:val="24"/>
                <w:szCs w:val="24"/>
              </w:rPr>
              <w:t>2</w:t>
            </w:r>
            <w:r>
              <w:rPr>
                <w:rFonts w:ascii="宋体" w:eastAsia="宋体" w:hAnsi="宋体" w:cs="Times New Roman" w:hint="eastAsia"/>
                <w:kern w:val="0"/>
                <w:sz w:val="24"/>
                <w:szCs w:val="24"/>
              </w:rPr>
              <w:t>分，超过</w:t>
            </w:r>
            <w:r>
              <w:rPr>
                <w:rFonts w:ascii="宋体" w:eastAsia="宋体" w:hAnsi="宋体" w:cs="Times New Roman" w:hint="eastAsia"/>
                <w:kern w:val="0"/>
                <w:sz w:val="24"/>
                <w:szCs w:val="24"/>
              </w:rPr>
              <w:t>4</w:t>
            </w:r>
            <w:r>
              <w:rPr>
                <w:rFonts w:ascii="宋体" w:eastAsia="宋体" w:hAnsi="宋体" w:cs="Times New Roman" w:hint="eastAsia"/>
                <w:kern w:val="0"/>
                <w:sz w:val="24"/>
                <w:szCs w:val="24"/>
              </w:rPr>
              <w:t>小时得</w:t>
            </w:r>
            <w:r>
              <w:rPr>
                <w:rFonts w:ascii="宋体" w:eastAsia="宋体" w:hAnsi="宋体" w:cs="Times New Roman" w:hint="eastAsia"/>
                <w:kern w:val="0"/>
                <w:sz w:val="24"/>
                <w:szCs w:val="24"/>
              </w:rPr>
              <w:t>1</w:t>
            </w:r>
            <w:r>
              <w:rPr>
                <w:rFonts w:ascii="宋体" w:eastAsia="宋体" w:hAnsi="宋体" w:cs="Times New Roman" w:hint="eastAsia"/>
                <w:kern w:val="0"/>
                <w:sz w:val="24"/>
                <w:szCs w:val="24"/>
              </w:rPr>
              <w:t>分。在投标文件中明确售后服务响应时间承诺，并提供相关售后服务体系说明。</w:t>
            </w:r>
          </w:p>
        </w:tc>
        <w:tc>
          <w:tcPr>
            <w:tcW w:w="1353" w:type="dxa"/>
            <w:vAlign w:val="center"/>
          </w:tcPr>
          <w:p w:rsidR="00570B72" w:rsidRDefault="00FD3279">
            <w:pPr>
              <w:spacing w:line="360" w:lineRule="auto"/>
              <w:ind w:leftChars="-47" w:left="-99" w:rightChars="-37" w:right="-78"/>
              <w:jc w:val="center"/>
              <w:rPr>
                <w:rFonts w:ascii="宋体" w:hAnsi="宋体"/>
                <w:bCs/>
                <w:sz w:val="24"/>
              </w:rPr>
            </w:pPr>
            <w:r>
              <w:rPr>
                <w:rFonts w:ascii="宋体" w:eastAsia="宋体" w:hAnsi="宋体" w:hint="eastAsia"/>
                <w:sz w:val="24"/>
                <w:szCs w:val="24"/>
              </w:rPr>
              <w:t>3</w:t>
            </w:r>
            <w:r>
              <w:rPr>
                <w:rFonts w:ascii="宋体" w:eastAsia="宋体" w:hAnsi="宋体" w:hint="eastAsia"/>
                <w:sz w:val="24"/>
                <w:szCs w:val="24"/>
              </w:rPr>
              <w:t>分</w:t>
            </w:r>
          </w:p>
        </w:tc>
        <w:tc>
          <w:tcPr>
            <w:tcW w:w="446" w:type="pct"/>
          </w:tcPr>
          <w:p w:rsidR="00570B72" w:rsidRDefault="00570B72">
            <w:pPr>
              <w:spacing w:line="440" w:lineRule="exact"/>
              <w:ind w:leftChars="-47" w:left="-99" w:rightChars="-37" w:right="-78"/>
              <w:jc w:val="center"/>
              <w:rPr>
                <w:rFonts w:ascii="宋体" w:hAnsi="宋体"/>
                <w:bCs/>
                <w:sz w:val="24"/>
              </w:rPr>
            </w:pPr>
          </w:p>
        </w:tc>
        <w:tc>
          <w:tcPr>
            <w:tcW w:w="447" w:type="pct"/>
          </w:tcPr>
          <w:p w:rsidR="00570B72" w:rsidRDefault="00570B72">
            <w:pPr>
              <w:spacing w:line="440" w:lineRule="exact"/>
              <w:ind w:leftChars="-47" w:left="-99" w:rightChars="-37" w:right="-78"/>
              <w:jc w:val="center"/>
              <w:rPr>
                <w:rFonts w:ascii="宋体" w:hAnsi="宋体"/>
                <w:bCs/>
                <w:sz w:val="24"/>
              </w:rPr>
            </w:pPr>
          </w:p>
        </w:tc>
      </w:tr>
      <w:tr w:rsidR="00570B72">
        <w:trPr>
          <w:jc w:val="center"/>
        </w:trPr>
        <w:tc>
          <w:tcPr>
            <w:tcW w:w="408" w:type="pct"/>
            <w:vAlign w:val="center"/>
          </w:tcPr>
          <w:p w:rsidR="00570B72" w:rsidRDefault="00FD3279">
            <w:pPr>
              <w:spacing w:line="440" w:lineRule="exact"/>
              <w:jc w:val="center"/>
              <w:rPr>
                <w:rFonts w:ascii="宋体" w:hAnsi="宋体"/>
                <w:bCs/>
                <w:sz w:val="24"/>
              </w:rPr>
            </w:pPr>
            <w:r>
              <w:rPr>
                <w:rFonts w:ascii="宋体" w:hAnsi="宋体" w:hint="eastAsia"/>
                <w:bCs/>
                <w:sz w:val="24"/>
              </w:rPr>
              <w:t>2-3</w:t>
            </w:r>
          </w:p>
        </w:tc>
        <w:tc>
          <w:tcPr>
            <w:tcW w:w="2903" w:type="pct"/>
            <w:gridSpan w:val="4"/>
            <w:shd w:val="clear" w:color="auto" w:fill="auto"/>
            <w:vAlign w:val="center"/>
          </w:tcPr>
          <w:p w:rsidR="00570B72" w:rsidRDefault="00FD3279">
            <w:pPr>
              <w:spacing w:line="360" w:lineRule="auto"/>
              <w:rPr>
                <w:rFonts w:ascii="宋体" w:eastAsia="宋体" w:hAnsi="宋体" w:cs="Times New Roman"/>
                <w:kern w:val="0"/>
                <w:sz w:val="24"/>
                <w:szCs w:val="24"/>
              </w:rPr>
            </w:pPr>
            <w:r>
              <w:rPr>
                <w:rFonts w:ascii="宋体" w:eastAsia="宋体" w:hAnsi="宋体" w:cs="Times New Roman" w:hint="eastAsia"/>
                <w:kern w:val="0"/>
                <w:sz w:val="24"/>
                <w:szCs w:val="24"/>
              </w:rPr>
              <w:t>企业信誉与资质：提供近三年无不良经营记录证明，以相关政府部门出具的证明文件或信用查询报告为准；具备软件企业认定证书、</w:t>
            </w:r>
            <w:r>
              <w:rPr>
                <w:rFonts w:ascii="宋体" w:eastAsia="宋体" w:hAnsi="宋体" w:cs="Times New Roman" w:hint="eastAsia"/>
                <w:kern w:val="0"/>
                <w:sz w:val="24"/>
                <w:szCs w:val="24"/>
              </w:rPr>
              <w:t xml:space="preserve">CMMI </w:t>
            </w:r>
            <w:r>
              <w:rPr>
                <w:rFonts w:ascii="宋体" w:eastAsia="宋体" w:hAnsi="宋体" w:cs="Times New Roman" w:hint="eastAsia"/>
                <w:kern w:val="0"/>
                <w:sz w:val="24"/>
                <w:szCs w:val="24"/>
              </w:rPr>
              <w:lastRenderedPageBreak/>
              <w:t>认证等相关资质。</w:t>
            </w:r>
          </w:p>
        </w:tc>
        <w:tc>
          <w:tcPr>
            <w:tcW w:w="1353" w:type="dxa"/>
            <w:vAlign w:val="center"/>
          </w:tcPr>
          <w:p w:rsidR="00570B72" w:rsidRDefault="00FD3279">
            <w:pPr>
              <w:spacing w:line="360" w:lineRule="auto"/>
              <w:ind w:leftChars="-47" w:left="-99" w:rightChars="-37" w:right="-78"/>
              <w:jc w:val="center"/>
              <w:rPr>
                <w:rFonts w:ascii="宋体" w:hAnsi="宋体"/>
                <w:bCs/>
                <w:sz w:val="24"/>
              </w:rPr>
            </w:pPr>
            <w:r>
              <w:rPr>
                <w:rFonts w:ascii="宋体" w:eastAsia="宋体" w:hAnsi="宋体" w:hint="eastAsia"/>
                <w:sz w:val="24"/>
                <w:szCs w:val="24"/>
              </w:rPr>
              <w:lastRenderedPageBreak/>
              <w:t>3</w:t>
            </w:r>
            <w:r>
              <w:rPr>
                <w:rFonts w:ascii="宋体" w:eastAsia="宋体" w:hAnsi="宋体" w:hint="eastAsia"/>
                <w:sz w:val="24"/>
                <w:szCs w:val="24"/>
              </w:rPr>
              <w:t>分</w:t>
            </w:r>
          </w:p>
        </w:tc>
        <w:tc>
          <w:tcPr>
            <w:tcW w:w="446" w:type="pct"/>
          </w:tcPr>
          <w:p w:rsidR="00570B72" w:rsidRDefault="00570B72">
            <w:pPr>
              <w:spacing w:line="440" w:lineRule="exact"/>
              <w:ind w:leftChars="-47" w:left="-99" w:rightChars="-37" w:right="-78"/>
              <w:jc w:val="center"/>
              <w:rPr>
                <w:rFonts w:ascii="宋体" w:hAnsi="宋体"/>
                <w:bCs/>
                <w:sz w:val="24"/>
              </w:rPr>
            </w:pPr>
          </w:p>
        </w:tc>
        <w:tc>
          <w:tcPr>
            <w:tcW w:w="447" w:type="pct"/>
          </w:tcPr>
          <w:p w:rsidR="00570B72" w:rsidRDefault="00570B72">
            <w:pPr>
              <w:spacing w:line="440" w:lineRule="exact"/>
              <w:ind w:leftChars="-47" w:left="-99" w:rightChars="-37" w:right="-78"/>
              <w:jc w:val="center"/>
              <w:rPr>
                <w:rFonts w:ascii="宋体" w:hAnsi="宋体"/>
                <w:bCs/>
                <w:sz w:val="24"/>
              </w:rPr>
            </w:pPr>
          </w:p>
        </w:tc>
      </w:tr>
      <w:tr w:rsidR="00570B72">
        <w:trPr>
          <w:jc w:val="center"/>
        </w:trPr>
        <w:tc>
          <w:tcPr>
            <w:tcW w:w="408" w:type="pct"/>
            <w:vAlign w:val="center"/>
          </w:tcPr>
          <w:p w:rsidR="00570B72" w:rsidRDefault="00FD3279">
            <w:pPr>
              <w:spacing w:line="440" w:lineRule="exact"/>
              <w:jc w:val="center"/>
              <w:rPr>
                <w:rFonts w:ascii="宋体" w:hAnsi="宋体"/>
                <w:bCs/>
                <w:sz w:val="24"/>
              </w:rPr>
            </w:pPr>
            <w:r>
              <w:rPr>
                <w:rFonts w:ascii="宋体" w:hAnsi="宋体" w:hint="eastAsia"/>
                <w:bCs/>
                <w:sz w:val="24"/>
              </w:rPr>
              <w:lastRenderedPageBreak/>
              <w:t>2-4</w:t>
            </w:r>
          </w:p>
        </w:tc>
        <w:tc>
          <w:tcPr>
            <w:tcW w:w="2903" w:type="pct"/>
            <w:gridSpan w:val="4"/>
            <w:shd w:val="clear" w:color="auto" w:fill="auto"/>
            <w:vAlign w:val="center"/>
          </w:tcPr>
          <w:p w:rsidR="00570B72" w:rsidRDefault="00FD3279">
            <w:pPr>
              <w:spacing w:line="360" w:lineRule="auto"/>
              <w:rPr>
                <w:rFonts w:ascii="宋体" w:eastAsia="宋体" w:hAnsi="宋体" w:cs="Times New Roman"/>
                <w:kern w:val="0"/>
                <w:sz w:val="24"/>
                <w:szCs w:val="24"/>
              </w:rPr>
            </w:pPr>
            <w:r>
              <w:rPr>
                <w:rFonts w:ascii="宋体" w:eastAsia="宋体" w:hAnsi="宋体" w:cs="Times New Roman" w:hint="eastAsia"/>
                <w:kern w:val="0"/>
                <w:sz w:val="24"/>
                <w:szCs w:val="24"/>
              </w:rPr>
              <w:t>项目实施经验：提供近三年类似医院培训平台项目案例，每个案例得</w:t>
            </w:r>
            <w:r>
              <w:rPr>
                <w:rFonts w:ascii="宋体" w:eastAsia="宋体" w:hAnsi="宋体" w:cs="Times New Roman" w:hint="eastAsia"/>
                <w:kern w:val="0"/>
                <w:sz w:val="24"/>
                <w:szCs w:val="24"/>
              </w:rPr>
              <w:t>2</w:t>
            </w:r>
            <w:r>
              <w:rPr>
                <w:rFonts w:ascii="宋体" w:eastAsia="宋体" w:hAnsi="宋体" w:cs="Times New Roman" w:hint="eastAsia"/>
                <w:kern w:val="0"/>
                <w:sz w:val="24"/>
                <w:szCs w:val="24"/>
              </w:rPr>
              <w:t>分，最多</w:t>
            </w:r>
            <w:r>
              <w:rPr>
                <w:rFonts w:ascii="宋体" w:eastAsia="宋体" w:hAnsi="宋体" w:cs="Times New Roman" w:hint="eastAsia"/>
                <w:kern w:val="0"/>
                <w:sz w:val="24"/>
                <w:szCs w:val="24"/>
              </w:rPr>
              <w:t>6</w:t>
            </w:r>
            <w:r>
              <w:rPr>
                <w:rFonts w:ascii="宋体" w:eastAsia="宋体" w:hAnsi="宋体" w:cs="Times New Roman" w:hint="eastAsia"/>
                <w:kern w:val="0"/>
                <w:sz w:val="24"/>
                <w:szCs w:val="24"/>
              </w:rPr>
              <w:t>分。查看项目合同、验收报告等证明材料，评估案例的相关性和实施效果。</w:t>
            </w:r>
          </w:p>
        </w:tc>
        <w:tc>
          <w:tcPr>
            <w:tcW w:w="1353" w:type="dxa"/>
            <w:vAlign w:val="center"/>
          </w:tcPr>
          <w:p w:rsidR="00570B72" w:rsidRDefault="00FD3279">
            <w:pPr>
              <w:spacing w:line="360" w:lineRule="auto"/>
              <w:ind w:leftChars="-47" w:left="-99" w:rightChars="-37" w:right="-78"/>
              <w:jc w:val="center"/>
              <w:rPr>
                <w:rFonts w:ascii="宋体" w:hAnsi="宋体"/>
                <w:bCs/>
                <w:sz w:val="24"/>
              </w:rPr>
            </w:pPr>
            <w:r>
              <w:rPr>
                <w:rFonts w:ascii="宋体" w:eastAsia="宋体" w:hAnsi="宋体" w:hint="eastAsia"/>
                <w:sz w:val="24"/>
                <w:szCs w:val="24"/>
              </w:rPr>
              <w:t>6</w:t>
            </w:r>
            <w:r>
              <w:rPr>
                <w:rFonts w:ascii="宋体" w:eastAsia="宋体" w:hAnsi="宋体" w:hint="eastAsia"/>
                <w:sz w:val="24"/>
                <w:szCs w:val="24"/>
              </w:rPr>
              <w:t>分</w:t>
            </w:r>
          </w:p>
        </w:tc>
        <w:tc>
          <w:tcPr>
            <w:tcW w:w="446" w:type="pct"/>
          </w:tcPr>
          <w:p w:rsidR="00570B72" w:rsidRDefault="00570B72">
            <w:pPr>
              <w:spacing w:line="440" w:lineRule="exact"/>
              <w:ind w:leftChars="-47" w:left="-99" w:rightChars="-37" w:right="-78"/>
              <w:jc w:val="center"/>
              <w:rPr>
                <w:rFonts w:ascii="宋体" w:hAnsi="宋体"/>
                <w:bCs/>
                <w:sz w:val="24"/>
              </w:rPr>
            </w:pPr>
          </w:p>
        </w:tc>
        <w:tc>
          <w:tcPr>
            <w:tcW w:w="447" w:type="pct"/>
          </w:tcPr>
          <w:p w:rsidR="00570B72" w:rsidRDefault="00570B72">
            <w:pPr>
              <w:spacing w:line="440" w:lineRule="exact"/>
              <w:ind w:leftChars="-47" w:left="-99" w:rightChars="-37" w:right="-78"/>
              <w:jc w:val="center"/>
              <w:rPr>
                <w:rFonts w:ascii="宋体" w:hAnsi="宋体"/>
                <w:bCs/>
                <w:sz w:val="24"/>
              </w:rPr>
            </w:pPr>
          </w:p>
        </w:tc>
      </w:tr>
      <w:tr w:rsidR="00570B72">
        <w:trPr>
          <w:jc w:val="center"/>
        </w:trPr>
        <w:tc>
          <w:tcPr>
            <w:tcW w:w="408" w:type="pct"/>
            <w:vAlign w:val="center"/>
          </w:tcPr>
          <w:p w:rsidR="00570B72" w:rsidRDefault="00570B72">
            <w:pPr>
              <w:spacing w:line="440" w:lineRule="exact"/>
              <w:jc w:val="center"/>
              <w:rPr>
                <w:rFonts w:ascii="宋体" w:hAnsi="宋体"/>
                <w:bCs/>
                <w:sz w:val="24"/>
              </w:rPr>
            </w:pPr>
          </w:p>
        </w:tc>
        <w:tc>
          <w:tcPr>
            <w:tcW w:w="2903" w:type="pct"/>
            <w:gridSpan w:val="4"/>
            <w:shd w:val="clear" w:color="auto" w:fill="auto"/>
            <w:vAlign w:val="center"/>
          </w:tcPr>
          <w:p w:rsidR="00570B72" w:rsidRDefault="00FD3279">
            <w:pPr>
              <w:spacing w:line="360" w:lineRule="auto"/>
              <w:rPr>
                <w:rFonts w:ascii="宋体" w:eastAsia="宋体" w:hAnsi="宋体" w:cs="Times New Roman"/>
                <w:kern w:val="0"/>
                <w:sz w:val="24"/>
                <w:szCs w:val="24"/>
              </w:rPr>
            </w:pPr>
            <w:r>
              <w:rPr>
                <w:rFonts w:ascii="宋体" w:eastAsia="宋体" w:hAnsi="宋体" w:cs="Times New Roman" w:hint="eastAsia"/>
                <w:kern w:val="0"/>
                <w:sz w:val="24"/>
                <w:szCs w:val="24"/>
              </w:rPr>
              <w:t>项目团队：项目团队成员具备相关行业经验和专业资质，本地化服务人员配备合理得</w:t>
            </w:r>
            <w:r>
              <w:rPr>
                <w:rFonts w:ascii="宋体" w:eastAsia="宋体" w:hAnsi="宋体" w:cs="Times New Roman" w:hint="eastAsia"/>
                <w:kern w:val="0"/>
                <w:sz w:val="24"/>
                <w:szCs w:val="24"/>
              </w:rPr>
              <w:t xml:space="preserve"> 3 </w:t>
            </w:r>
            <w:r>
              <w:rPr>
                <w:rFonts w:ascii="宋体" w:eastAsia="宋体" w:hAnsi="宋体" w:cs="Times New Roman" w:hint="eastAsia"/>
                <w:kern w:val="0"/>
                <w:sz w:val="24"/>
                <w:szCs w:val="24"/>
              </w:rPr>
              <w:t>分；人员资质或配备存在不足酌情扣</w:t>
            </w:r>
            <w:r>
              <w:rPr>
                <w:rFonts w:ascii="宋体" w:eastAsia="宋体" w:hAnsi="宋体" w:cs="Times New Roman" w:hint="eastAsia"/>
                <w:kern w:val="0"/>
                <w:sz w:val="24"/>
                <w:szCs w:val="24"/>
              </w:rPr>
              <w:t xml:space="preserve"> 1 </w:t>
            </w:r>
            <w:r>
              <w:rPr>
                <w:rFonts w:ascii="宋体" w:eastAsia="宋体" w:hAnsi="宋体" w:cs="Times New Roman" w:hint="eastAsia"/>
                <w:kern w:val="0"/>
                <w:sz w:val="24"/>
                <w:szCs w:val="24"/>
              </w:rPr>
              <w:t>分。</w:t>
            </w:r>
          </w:p>
        </w:tc>
        <w:tc>
          <w:tcPr>
            <w:tcW w:w="1353" w:type="dxa"/>
            <w:vAlign w:val="center"/>
          </w:tcPr>
          <w:p w:rsidR="00570B72" w:rsidRDefault="00FD3279">
            <w:pPr>
              <w:spacing w:line="360" w:lineRule="auto"/>
              <w:ind w:leftChars="-47" w:left="-99" w:rightChars="-37" w:right="-78"/>
              <w:jc w:val="center"/>
              <w:rPr>
                <w:rFonts w:ascii="宋体" w:hAnsi="宋体"/>
                <w:bCs/>
                <w:sz w:val="24"/>
              </w:rPr>
            </w:pPr>
            <w:r>
              <w:rPr>
                <w:rFonts w:ascii="宋体" w:eastAsia="宋体" w:hAnsi="宋体" w:hint="eastAsia"/>
                <w:sz w:val="24"/>
                <w:szCs w:val="24"/>
              </w:rPr>
              <w:t>3</w:t>
            </w:r>
            <w:r>
              <w:rPr>
                <w:rFonts w:ascii="宋体" w:eastAsia="宋体" w:hAnsi="宋体" w:hint="eastAsia"/>
                <w:sz w:val="24"/>
                <w:szCs w:val="24"/>
              </w:rPr>
              <w:t>分</w:t>
            </w:r>
          </w:p>
        </w:tc>
        <w:tc>
          <w:tcPr>
            <w:tcW w:w="446" w:type="pct"/>
          </w:tcPr>
          <w:p w:rsidR="00570B72" w:rsidRDefault="00570B72">
            <w:pPr>
              <w:spacing w:line="440" w:lineRule="exact"/>
              <w:ind w:leftChars="-47" w:left="-99" w:rightChars="-37" w:right="-78"/>
              <w:jc w:val="center"/>
              <w:rPr>
                <w:rFonts w:ascii="宋体" w:hAnsi="宋体"/>
                <w:bCs/>
                <w:sz w:val="24"/>
              </w:rPr>
            </w:pPr>
          </w:p>
        </w:tc>
        <w:tc>
          <w:tcPr>
            <w:tcW w:w="447" w:type="pct"/>
          </w:tcPr>
          <w:p w:rsidR="00570B72" w:rsidRDefault="00570B72">
            <w:pPr>
              <w:spacing w:line="440" w:lineRule="exact"/>
              <w:ind w:leftChars="-47" w:left="-99" w:rightChars="-37" w:right="-78"/>
              <w:jc w:val="center"/>
              <w:rPr>
                <w:rFonts w:ascii="宋体" w:hAnsi="宋体"/>
                <w:bCs/>
                <w:sz w:val="24"/>
              </w:rPr>
            </w:pPr>
          </w:p>
        </w:tc>
      </w:tr>
      <w:tr w:rsidR="00570B72">
        <w:trPr>
          <w:jc w:val="center"/>
        </w:trPr>
        <w:tc>
          <w:tcPr>
            <w:tcW w:w="408" w:type="pct"/>
            <w:vAlign w:val="center"/>
          </w:tcPr>
          <w:p w:rsidR="00570B72" w:rsidRDefault="00570B72">
            <w:pPr>
              <w:spacing w:line="440" w:lineRule="exact"/>
              <w:jc w:val="center"/>
              <w:rPr>
                <w:rFonts w:ascii="宋体" w:hAnsi="宋体"/>
                <w:bCs/>
                <w:sz w:val="24"/>
              </w:rPr>
            </w:pPr>
          </w:p>
        </w:tc>
        <w:tc>
          <w:tcPr>
            <w:tcW w:w="2903" w:type="pct"/>
            <w:gridSpan w:val="4"/>
            <w:vAlign w:val="center"/>
          </w:tcPr>
          <w:p w:rsidR="00570B72" w:rsidRDefault="00570B72">
            <w:pPr>
              <w:spacing w:line="440" w:lineRule="exact"/>
              <w:rPr>
                <w:rFonts w:ascii="宋体" w:hAnsi="宋体" w:cs="Arial"/>
                <w:bCs/>
                <w:sz w:val="24"/>
              </w:rPr>
            </w:pPr>
          </w:p>
        </w:tc>
        <w:tc>
          <w:tcPr>
            <w:tcW w:w="794" w:type="pct"/>
            <w:vAlign w:val="center"/>
          </w:tcPr>
          <w:p w:rsidR="00570B72" w:rsidRDefault="00570B72">
            <w:pPr>
              <w:spacing w:line="440" w:lineRule="exact"/>
              <w:ind w:leftChars="-47" w:left="-99" w:rightChars="-37" w:right="-78"/>
              <w:jc w:val="center"/>
              <w:rPr>
                <w:rFonts w:ascii="宋体" w:hAnsi="宋体"/>
                <w:bCs/>
                <w:sz w:val="24"/>
              </w:rPr>
            </w:pPr>
          </w:p>
        </w:tc>
        <w:tc>
          <w:tcPr>
            <w:tcW w:w="446" w:type="pct"/>
          </w:tcPr>
          <w:p w:rsidR="00570B72" w:rsidRDefault="00570B72">
            <w:pPr>
              <w:spacing w:line="440" w:lineRule="exact"/>
              <w:ind w:leftChars="-47" w:left="-99" w:rightChars="-37" w:right="-78"/>
              <w:jc w:val="center"/>
              <w:rPr>
                <w:rFonts w:ascii="宋体" w:hAnsi="宋体"/>
                <w:bCs/>
                <w:sz w:val="24"/>
              </w:rPr>
            </w:pPr>
          </w:p>
        </w:tc>
        <w:tc>
          <w:tcPr>
            <w:tcW w:w="447" w:type="pct"/>
          </w:tcPr>
          <w:p w:rsidR="00570B72" w:rsidRDefault="00570B72">
            <w:pPr>
              <w:spacing w:line="440" w:lineRule="exact"/>
              <w:ind w:leftChars="-47" w:left="-99" w:rightChars="-37" w:right="-78"/>
              <w:jc w:val="center"/>
              <w:rPr>
                <w:rFonts w:ascii="宋体" w:hAnsi="宋体"/>
                <w:bCs/>
                <w:sz w:val="24"/>
              </w:rPr>
            </w:pPr>
          </w:p>
        </w:tc>
      </w:tr>
      <w:tr w:rsidR="00570B72">
        <w:trPr>
          <w:jc w:val="center"/>
        </w:trPr>
        <w:tc>
          <w:tcPr>
            <w:tcW w:w="408" w:type="pct"/>
            <w:vAlign w:val="center"/>
          </w:tcPr>
          <w:p w:rsidR="00570B72" w:rsidRDefault="00570B72">
            <w:pPr>
              <w:spacing w:line="440" w:lineRule="exact"/>
              <w:jc w:val="center"/>
              <w:rPr>
                <w:rFonts w:ascii="宋体" w:hAnsi="宋体"/>
                <w:bCs/>
                <w:sz w:val="24"/>
              </w:rPr>
            </w:pPr>
          </w:p>
        </w:tc>
        <w:tc>
          <w:tcPr>
            <w:tcW w:w="2903" w:type="pct"/>
            <w:gridSpan w:val="4"/>
            <w:vAlign w:val="center"/>
          </w:tcPr>
          <w:p w:rsidR="00570B72" w:rsidRDefault="00570B72">
            <w:pPr>
              <w:spacing w:line="440" w:lineRule="exact"/>
              <w:rPr>
                <w:rFonts w:ascii="宋体" w:hAnsi="宋体" w:cs="Arial"/>
                <w:bCs/>
                <w:sz w:val="24"/>
              </w:rPr>
            </w:pPr>
          </w:p>
        </w:tc>
        <w:tc>
          <w:tcPr>
            <w:tcW w:w="794" w:type="pct"/>
            <w:vAlign w:val="center"/>
          </w:tcPr>
          <w:p w:rsidR="00570B72" w:rsidRDefault="00570B72">
            <w:pPr>
              <w:spacing w:line="440" w:lineRule="exact"/>
              <w:ind w:leftChars="-47" w:left="-99" w:rightChars="-37" w:right="-78"/>
              <w:jc w:val="center"/>
              <w:rPr>
                <w:rFonts w:ascii="宋体" w:hAnsi="宋体"/>
                <w:bCs/>
                <w:sz w:val="24"/>
              </w:rPr>
            </w:pPr>
          </w:p>
        </w:tc>
        <w:tc>
          <w:tcPr>
            <w:tcW w:w="446" w:type="pct"/>
          </w:tcPr>
          <w:p w:rsidR="00570B72" w:rsidRDefault="00570B72">
            <w:pPr>
              <w:spacing w:line="440" w:lineRule="exact"/>
              <w:ind w:leftChars="-47" w:left="-99" w:rightChars="-37" w:right="-78"/>
              <w:jc w:val="center"/>
              <w:rPr>
                <w:rFonts w:ascii="宋体" w:hAnsi="宋体"/>
                <w:bCs/>
                <w:sz w:val="24"/>
              </w:rPr>
            </w:pPr>
          </w:p>
        </w:tc>
        <w:tc>
          <w:tcPr>
            <w:tcW w:w="447" w:type="pct"/>
          </w:tcPr>
          <w:p w:rsidR="00570B72" w:rsidRDefault="00570B72">
            <w:pPr>
              <w:spacing w:line="440" w:lineRule="exact"/>
              <w:ind w:leftChars="-47" w:left="-99" w:rightChars="-37" w:right="-78"/>
              <w:jc w:val="center"/>
              <w:rPr>
                <w:rFonts w:ascii="宋体" w:hAnsi="宋体"/>
                <w:bCs/>
                <w:sz w:val="24"/>
              </w:rPr>
            </w:pPr>
          </w:p>
        </w:tc>
      </w:tr>
      <w:tr w:rsidR="00570B72">
        <w:trPr>
          <w:jc w:val="center"/>
        </w:trPr>
        <w:tc>
          <w:tcPr>
            <w:tcW w:w="408" w:type="pct"/>
            <w:vAlign w:val="center"/>
          </w:tcPr>
          <w:p w:rsidR="00570B72" w:rsidRDefault="00570B72">
            <w:pPr>
              <w:spacing w:line="440" w:lineRule="exact"/>
              <w:jc w:val="center"/>
              <w:rPr>
                <w:rFonts w:ascii="宋体" w:hAnsi="宋体"/>
                <w:bCs/>
                <w:sz w:val="24"/>
              </w:rPr>
            </w:pPr>
          </w:p>
        </w:tc>
        <w:tc>
          <w:tcPr>
            <w:tcW w:w="2903" w:type="pct"/>
            <w:gridSpan w:val="4"/>
            <w:vAlign w:val="center"/>
          </w:tcPr>
          <w:p w:rsidR="00570B72" w:rsidRDefault="00570B72">
            <w:pPr>
              <w:spacing w:line="440" w:lineRule="exact"/>
              <w:rPr>
                <w:rFonts w:ascii="宋体" w:hAnsi="宋体" w:cs="Arial"/>
                <w:bCs/>
                <w:sz w:val="24"/>
              </w:rPr>
            </w:pPr>
          </w:p>
        </w:tc>
        <w:tc>
          <w:tcPr>
            <w:tcW w:w="794" w:type="pct"/>
            <w:vAlign w:val="center"/>
          </w:tcPr>
          <w:p w:rsidR="00570B72" w:rsidRDefault="00570B72">
            <w:pPr>
              <w:spacing w:line="440" w:lineRule="exact"/>
              <w:ind w:leftChars="-47" w:left="-99" w:rightChars="-37" w:right="-78"/>
              <w:jc w:val="center"/>
              <w:rPr>
                <w:rFonts w:ascii="宋体" w:hAnsi="宋体"/>
                <w:bCs/>
                <w:sz w:val="24"/>
              </w:rPr>
            </w:pPr>
          </w:p>
        </w:tc>
        <w:tc>
          <w:tcPr>
            <w:tcW w:w="446" w:type="pct"/>
          </w:tcPr>
          <w:p w:rsidR="00570B72" w:rsidRDefault="00570B72">
            <w:pPr>
              <w:spacing w:line="440" w:lineRule="exact"/>
              <w:ind w:leftChars="-47" w:left="-99" w:rightChars="-37" w:right="-78"/>
              <w:jc w:val="center"/>
              <w:rPr>
                <w:rFonts w:ascii="宋体" w:hAnsi="宋体"/>
                <w:bCs/>
                <w:sz w:val="24"/>
              </w:rPr>
            </w:pPr>
          </w:p>
        </w:tc>
        <w:tc>
          <w:tcPr>
            <w:tcW w:w="447" w:type="pct"/>
          </w:tcPr>
          <w:p w:rsidR="00570B72" w:rsidRDefault="00570B72">
            <w:pPr>
              <w:spacing w:line="440" w:lineRule="exact"/>
              <w:ind w:leftChars="-47" w:left="-99" w:rightChars="-37" w:right="-78"/>
              <w:jc w:val="center"/>
              <w:rPr>
                <w:rFonts w:ascii="宋体" w:hAnsi="宋体"/>
                <w:bCs/>
                <w:sz w:val="24"/>
              </w:rPr>
            </w:pPr>
          </w:p>
        </w:tc>
      </w:tr>
      <w:tr w:rsidR="00570B72">
        <w:trPr>
          <w:jc w:val="center"/>
        </w:trPr>
        <w:tc>
          <w:tcPr>
            <w:tcW w:w="408" w:type="pct"/>
            <w:vAlign w:val="center"/>
          </w:tcPr>
          <w:p w:rsidR="00570B72" w:rsidRDefault="00570B72">
            <w:pPr>
              <w:spacing w:line="440" w:lineRule="exact"/>
              <w:jc w:val="center"/>
              <w:rPr>
                <w:rFonts w:ascii="宋体" w:hAnsi="宋体"/>
                <w:bCs/>
                <w:sz w:val="24"/>
              </w:rPr>
            </w:pPr>
          </w:p>
        </w:tc>
        <w:tc>
          <w:tcPr>
            <w:tcW w:w="2903" w:type="pct"/>
            <w:gridSpan w:val="4"/>
            <w:vAlign w:val="center"/>
          </w:tcPr>
          <w:p w:rsidR="00570B72" w:rsidRDefault="00570B72">
            <w:pPr>
              <w:spacing w:line="440" w:lineRule="exact"/>
              <w:rPr>
                <w:rFonts w:ascii="宋体" w:hAnsi="宋体" w:cs="Arial"/>
                <w:bCs/>
                <w:sz w:val="24"/>
              </w:rPr>
            </w:pPr>
          </w:p>
        </w:tc>
        <w:tc>
          <w:tcPr>
            <w:tcW w:w="794" w:type="pct"/>
            <w:vAlign w:val="center"/>
          </w:tcPr>
          <w:p w:rsidR="00570B72" w:rsidRDefault="00570B72">
            <w:pPr>
              <w:spacing w:line="440" w:lineRule="exact"/>
              <w:ind w:leftChars="-47" w:left="-99" w:rightChars="-37" w:right="-78"/>
              <w:jc w:val="center"/>
              <w:rPr>
                <w:rFonts w:ascii="宋体" w:hAnsi="宋体"/>
                <w:bCs/>
                <w:sz w:val="24"/>
              </w:rPr>
            </w:pPr>
          </w:p>
        </w:tc>
        <w:tc>
          <w:tcPr>
            <w:tcW w:w="446" w:type="pct"/>
          </w:tcPr>
          <w:p w:rsidR="00570B72" w:rsidRDefault="00570B72">
            <w:pPr>
              <w:spacing w:line="440" w:lineRule="exact"/>
              <w:ind w:leftChars="-47" w:left="-99" w:rightChars="-37" w:right="-78"/>
              <w:jc w:val="center"/>
              <w:rPr>
                <w:rFonts w:ascii="宋体" w:hAnsi="宋体"/>
                <w:bCs/>
                <w:sz w:val="24"/>
              </w:rPr>
            </w:pPr>
          </w:p>
        </w:tc>
        <w:tc>
          <w:tcPr>
            <w:tcW w:w="447" w:type="pct"/>
          </w:tcPr>
          <w:p w:rsidR="00570B72" w:rsidRDefault="00570B72">
            <w:pPr>
              <w:spacing w:line="440" w:lineRule="exact"/>
              <w:ind w:leftChars="-47" w:left="-99" w:rightChars="-37" w:right="-78"/>
              <w:jc w:val="center"/>
              <w:rPr>
                <w:rFonts w:ascii="宋体" w:hAnsi="宋体"/>
                <w:bCs/>
                <w:sz w:val="24"/>
              </w:rPr>
            </w:pPr>
          </w:p>
        </w:tc>
      </w:tr>
      <w:tr w:rsidR="00570B72">
        <w:trPr>
          <w:jc w:val="center"/>
        </w:trPr>
        <w:tc>
          <w:tcPr>
            <w:tcW w:w="408" w:type="pct"/>
            <w:vAlign w:val="center"/>
          </w:tcPr>
          <w:p w:rsidR="00570B72" w:rsidRDefault="00570B72">
            <w:pPr>
              <w:spacing w:line="440" w:lineRule="exact"/>
              <w:jc w:val="center"/>
              <w:rPr>
                <w:rFonts w:ascii="宋体" w:hAnsi="宋体"/>
                <w:bCs/>
                <w:sz w:val="24"/>
              </w:rPr>
            </w:pPr>
          </w:p>
        </w:tc>
        <w:tc>
          <w:tcPr>
            <w:tcW w:w="2903" w:type="pct"/>
            <w:gridSpan w:val="4"/>
            <w:vAlign w:val="center"/>
          </w:tcPr>
          <w:p w:rsidR="00570B72" w:rsidRDefault="00570B72">
            <w:pPr>
              <w:spacing w:line="440" w:lineRule="exact"/>
              <w:rPr>
                <w:rFonts w:ascii="宋体" w:hAnsi="宋体" w:cs="Arial"/>
                <w:bCs/>
                <w:sz w:val="24"/>
              </w:rPr>
            </w:pPr>
          </w:p>
        </w:tc>
        <w:tc>
          <w:tcPr>
            <w:tcW w:w="794" w:type="pct"/>
            <w:vAlign w:val="center"/>
          </w:tcPr>
          <w:p w:rsidR="00570B72" w:rsidRDefault="00570B72">
            <w:pPr>
              <w:spacing w:line="440" w:lineRule="exact"/>
              <w:ind w:leftChars="-47" w:left="-99" w:rightChars="-37" w:right="-78"/>
              <w:jc w:val="center"/>
              <w:rPr>
                <w:rFonts w:ascii="宋体" w:hAnsi="宋体"/>
                <w:bCs/>
                <w:sz w:val="24"/>
              </w:rPr>
            </w:pPr>
          </w:p>
        </w:tc>
        <w:tc>
          <w:tcPr>
            <w:tcW w:w="446" w:type="pct"/>
          </w:tcPr>
          <w:p w:rsidR="00570B72" w:rsidRDefault="00570B72">
            <w:pPr>
              <w:spacing w:line="440" w:lineRule="exact"/>
              <w:ind w:leftChars="-47" w:left="-99" w:rightChars="-37" w:right="-78"/>
              <w:jc w:val="center"/>
              <w:rPr>
                <w:rFonts w:ascii="宋体" w:hAnsi="宋体"/>
                <w:bCs/>
                <w:sz w:val="24"/>
              </w:rPr>
            </w:pPr>
          </w:p>
        </w:tc>
        <w:tc>
          <w:tcPr>
            <w:tcW w:w="447" w:type="pct"/>
          </w:tcPr>
          <w:p w:rsidR="00570B72" w:rsidRDefault="00570B72">
            <w:pPr>
              <w:spacing w:line="440" w:lineRule="exact"/>
              <w:ind w:leftChars="-47" w:left="-99" w:rightChars="-37" w:right="-78"/>
              <w:jc w:val="center"/>
              <w:rPr>
                <w:rFonts w:ascii="宋体" w:hAnsi="宋体"/>
                <w:bCs/>
                <w:sz w:val="24"/>
              </w:rPr>
            </w:pPr>
          </w:p>
        </w:tc>
      </w:tr>
      <w:tr w:rsidR="00570B72">
        <w:trPr>
          <w:jc w:val="center"/>
        </w:trPr>
        <w:tc>
          <w:tcPr>
            <w:tcW w:w="408" w:type="pct"/>
            <w:vAlign w:val="center"/>
          </w:tcPr>
          <w:p w:rsidR="00570B72" w:rsidRDefault="00570B72">
            <w:pPr>
              <w:spacing w:line="440" w:lineRule="exact"/>
              <w:jc w:val="center"/>
              <w:rPr>
                <w:rFonts w:ascii="宋体" w:hAnsi="宋体"/>
                <w:bCs/>
                <w:sz w:val="24"/>
              </w:rPr>
            </w:pPr>
          </w:p>
        </w:tc>
        <w:tc>
          <w:tcPr>
            <w:tcW w:w="2903" w:type="pct"/>
            <w:gridSpan w:val="4"/>
            <w:vAlign w:val="center"/>
          </w:tcPr>
          <w:p w:rsidR="00570B72" w:rsidRDefault="00570B72">
            <w:pPr>
              <w:spacing w:line="440" w:lineRule="exact"/>
              <w:rPr>
                <w:rFonts w:ascii="宋体" w:hAnsi="宋体" w:cs="Arial"/>
                <w:bCs/>
                <w:sz w:val="24"/>
              </w:rPr>
            </w:pPr>
          </w:p>
        </w:tc>
        <w:tc>
          <w:tcPr>
            <w:tcW w:w="794" w:type="pct"/>
            <w:vAlign w:val="center"/>
          </w:tcPr>
          <w:p w:rsidR="00570B72" w:rsidRDefault="00570B72">
            <w:pPr>
              <w:spacing w:line="440" w:lineRule="exact"/>
              <w:ind w:leftChars="-47" w:left="-99" w:rightChars="-37" w:right="-78"/>
              <w:jc w:val="center"/>
              <w:rPr>
                <w:rFonts w:ascii="宋体" w:hAnsi="宋体"/>
                <w:bCs/>
                <w:sz w:val="24"/>
              </w:rPr>
            </w:pPr>
          </w:p>
        </w:tc>
        <w:tc>
          <w:tcPr>
            <w:tcW w:w="446" w:type="pct"/>
          </w:tcPr>
          <w:p w:rsidR="00570B72" w:rsidRDefault="00570B72">
            <w:pPr>
              <w:spacing w:line="440" w:lineRule="exact"/>
              <w:ind w:leftChars="-47" w:left="-99" w:rightChars="-37" w:right="-78"/>
              <w:jc w:val="center"/>
              <w:rPr>
                <w:rFonts w:ascii="宋体" w:hAnsi="宋体"/>
                <w:bCs/>
                <w:sz w:val="24"/>
              </w:rPr>
            </w:pPr>
          </w:p>
        </w:tc>
        <w:tc>
          <w:tcPr>
            <w:tcW w:w="447" w:type="pct"/>
          </w:tcPr>
          <w:p w:rsidR="00570B72" w:rsidRDefault="00570B72">
            <w:pPr>
              <w:spacing w:line="440" w:lineRule="exact"/>
              <w:ind w:leftChars="-47" w:left="-99" w:rightChars="-37" w:right="-78"/>
              <w:jc w:val="center"/>
              <w:rPr>
                <w:rFonts w:ascii="宋体" w:hAnsi="宋体"/>
                <w:bCs/>
                <w:sz w:val="24"/>
              </w:rPr>
            </w:pPr>
          </w:p>
        </w:tc>
      </w:tr>
      <w:tr w:rsidR="00570B72">
        <w:trPr>
          <w:jc w:val="center"/>
        </w:trPr>
        <w:tc>
          <w:tcPr>
            <w:tcW w:w="408" w:type="pct"/>
            <w:vAlign w:val="center"/>
          </w:tcPr>
          <w:p w:rsidR="00570B72" w:rsidRDefault="00570B72">
            <w:pPr>
              <w:spacing w:line="440" w:lineRule="exact"/>
              <w:jc w:val="center"/>
              <w:rPr>
                <w:rFonts w:ascii="宋体" w:hAnsi="宋体"/>
                <w:bCs/>
                <w:sz w:val="24"/>
              </w:rPr>
            </w:pPr>
          </w:p>
        </w:tc>
        <w:tc>
          <w:tcPr>
            <w:tcW w:w="2903" w:type="pct"/>
            <w:gridSpan w:val="4"/>
            <w:vAlign w:val="center"/>
          </w:tcPr>
          <w:p w:rsidR="00570B72" w:rsidRDefault="00570B72">
            <w:pPr>
              <w:spacing w:line="440" w:lineRule="exact"/>
              <w:rPr>
                <w:rFonts w:ascii="宋体" w:hAnsi="宋体" w:cs="Arial"/>
                <w:bCs/>
                <w:sz w:val="24"/>
              </w:rPr>
            </w:pPr>
          </w:p>
        </w:tc>
        <w:tc>
          <w:tcPr>
            <w:tcW w:w="794" w:type="pct"/>
            <w:vAlign w:val="center"/>
          </w:tcPr>
          <w:p w:rsidR="00570B72" w:rsidRDefault="00570B72">
            <w:pPr>
              <w:spacing w:line="440" w:lineRule="exact"/>
              <w:ind w:leftChars="-47" w:left="-99" w:rightChars="-37" w:right="-78"/>
              <w:jc w:val="center"/>
              <w:rPr>
                <w:rFonts w:ascii="宋体" w:hAnsi="宋体"/>
                <w:bCs/>
                <w:sz w:val="24"/>
              </w:rPr>
            </w:pPr>
          </w:p>
        </w:tc>
        <w:tc>
          <w:tcPr>
            <w:tcW w:w="446" w:type="pct"/>
          </w:tcPr>
          <w:p w:rsidR="00570B72" w:rsidRDefault="00570B72">
            <w:pPr>
              <w:spacing w:line="440" w:lineRule="exact"/>
              <w:ind w:leftChars="-47" w:left="-99" w:rightChars="-37" w:right="-78"/>
              <w:jc w:val="center"/>
              <w:rPr>
                <w:rFonts w:ascii="宋体" w:hAnsi="宋体"/>
                <w:bCs/>
                <w:sz w:val="24"/>
              </w:rPr>
            </w:pPr>
          </w:p>
        </w:tc>
        <w:tc>
          <w:tcPr>
            <w:tcW w:w="447" w:type="pct"/>
          </w:tcPr>
          <w:p w:rsidR="00570B72" w:rsidRDefault="00570B72">
            <w:pPr>
              <w:spacing w:line="440" w:lineRule="exact"/>
              <w:ind w:leftChars="-47" w:left="-99" w:rightChars="-37" w:right="-78"/>
              <w:jc w:val="center"/>
              <w:rPr>
                <w:rFonts w:ascii="宋体" w:hAnsi="宋体"/>
                <w:bCs/>
                <w:sz w:val="24"/>
              </w:rPr>
            </w:pPr>
          </w:p>
        </w:tc>
      </w:tr>
      <w:tr w:rsidR="00570B72">
        <w:trPr>
          <w:jc w:val="center"/>
        </w:trPr>
        <w:tc>
          <w:tcPr>
            <w:tcW w:w="408" w:type="pct"/>
            <w:vAlign w:val="center"/>
          </w:tcPr>
          <w:p w:rsidR="00570B72" w:rsidRDefault="00570B72">
            <w:pPr>
              <w:spacing w:line="440" w:lineRule="exact"/>
              <w:jc w:val="center"/>
              <w:rPr>
                <w:rFonts w:ascii="宋体" w:hAnsi="宋体"/>
                <w:bCs/>
                <w:sz w:val="24"/>
              </w:rPr>
            </w:pPr>
          </w:p>
        </w:tc>
        <w:tc>
          <w:tcPr>
            <w:tcW w:w="2903" w:type="pct"/>
            <w:gridSpan w:val="4"/>
            <w:vAlign w:val="center"/>
          </w:tcPr>
          <w:p w:rsidR="00570B72" w:rsidRDefault="00570B72">
            <w:pPr>
              <w:spacing w:line="440" w:lineRule="exact"/>
              <w:rPr>
                <w:rFonts w:ascii="宋体" w:hAnsi="宋体" w:cs="Arial"/>
                <w:bCs/>
                <w:sz w:val="24"/>
              </w:rPr>
            </w:pPr>
          </w:p>
        </w:tc>
        <w:tc>
          <w:tcPr>
            <w:tcW w:w="794" w:type="pct"/>
            <w:vAlign w:val="center"/>
          </w:tcPr>
          <w:p w:rsidR="00570B72" w:rsidRDefault="00570B72">
            <w:pPr>
              <w:spacing w:line="440" w:lineRule="exact"/>
              <w:ind w:leftChars="-47" w:left="-99" w:rightChars="-37" w:right="-78"/>
              <w:jc w:val="center"/>
              <w:rPr>
                <w:rFonts w:ascii="宋体" w:hAnsi="宋体"/>
                <w:bCs/>
                <w:sz w:val="24"/>
              </w:rPr>
            </w:pPr>
          </w:p>
        </w:tc>
        <w:tc>
          <w:tcPr>
            <w:tcW w:w="446" w:type="pct"/>
          </w:tcPr>
          <w:p w:rsidR="00570B72" w:rsidRDefault="00570B72">
            <w:pPr>
              <w:spacing w:line="440" w:lineRule="exact"/>
              <w:ind w:leftChars="-47" w:left="-99" w:rightChars="-37" w:right="-78"/>
              <w:jc w:val="center"/>
              <w:rPr>
                <w:rFonts w:ascii="宋体" w:hAnsi="宋体"/>
                <w:bCs/>
                <w:sz w:val="24"/>
              </w:rPr>
            </w:pPr>
          </w:p>
        </w:tc>
        <w:tc>
          <w:tcPr>
            <w:tcW w:w="447" w:type="pct"/>
          </w:tcPr>
          <w:p w:rsidR="00570B72" w:rsidRDefault="00570B72">
            <w:pPr>
              <w:spacing w:line="440" w:lineRule="exact"/>
              <w:ind w:leftChars="-47" w:left="-99" w:rightChars="-37" w:right="-78"/>
              <w:jc w:val="center"/>
              <w:rPr>
                <w:rFonts w:ascii="宋体" w:hAnsi="宋体"/>
                <w:bCs/>
                <w:sz w:val="24"/>
              </w:rPr>
            </w:pPr>
          </w:p>
        </w:tc>
      </w:tr>
      <w:tr w:rsidR="00570B72">
        <w:trPr>
          <w:jc w:val="center"/>
        </w:trPr>
        <w:tc>
          <w:tcPr>
            <w:tcW w:w="408" w:type="pct"/>
            <w:vAlign w:val="center"/>
          </w:tcPr>
          <w:p w:rsidR="00570B72" w:rsidRDefault="00570B72">
            <w:pPr>
              <w:spacing w:line="440" w:lineRule="exact"/>
              <w:jc w:val="center"/>
              <w:rPr>
                <w:rFonts w:ascii="宋体" w:hAnsi="宋体"/>
                <w:bCs/>
                <w:sz w:val="24"/>
              </w:rPr>
            </w:pPr>
          </w:p>
        </w:tc>
        <w:tc>
          <w:tcPr>
            <w:tcW w:w="2903" w:type="pct"/>
            <w:gridSpan w:val="4"/>
            <w:vAlign w:val="center"/>
          </w:tcPr>
          <w:p w:rsidR="00570B72" w:rsidRDefault="00570B72">
            <w:pPr>
              <w:spacing w:line="440" w:lineRule="exact"/>
              <w:rPr>
                <w:rFonts w:ascii="宋体" w:hAnsi="宋体" w:cs="Arial"/>
                <w:bCs/>
                <w:sz w:val="24"/>
              </w:rPr>
            </w:pPr>
          </w:p>
        </w:tc>
        <w:tc>
          <w:tcPr>
            <w:tcW w:w="794" w:type="pct"/>
            <w:vAlign w:val="center"/>
          </w:tcPr>
          <w:p w:rsidR="00570B72" w:rsidRDefault="00570B72">
            <w:pPr>
              <w:spacing w:line="440" w:lineRule="exact"/>
              <w:ind w:leftChars="-47" w:left="-99" w:rightChars="-37" w:right="-78"/>
              <w:jc w:val="center"/>
              <w:rPr>
                <w:rFonts w:ascii="宋体" w:hAnsi="宋体"/>
                <w:bCs/>
                <w:sz w:val="24"/>
              </w:rPr>
            </w:pPr>
          </w:p>
        </w:tc>
        <w:tc>
          <w:tcPr>
            <w:tcW w:w="446" w:type="pct"/>
          </w:tcPr>
          <w:p w:rsidR="00570B72" w:rsidRDefault="00570B72">
            <w:pPr>
              <w:spacing w:line="440" w:lineRule="exact"/>
              <w:ind w:leftChars="-47" w:left="-99" w:rightChars="-37" w:right="-78"/>
              <w:jc w:val="center"/>
              <w:rPr>
                <w:rFonts w:ascii="宋体" w:hAnsi="宋体"/>
                <w:bCs/>
                <w:sz w:val="24"/>
              </w:rPr>
            </w:pPr>
          </w:p>
        </w:tc>
        <w:tc>
          <w:tcPr>
            <w:tcW w:w="447" w:type="pct"/>
          </w:tcPr>
          <w:p w:rsidR="00570B72" w:rsidRDefault="00570B72">
            <w:pPr>
              <w:spacing w:line="440" w:lineRule="exact"/>
              <w:ind w:leftChars="-47" w:left="-99" w:rightChars="-37" w:right="-78"/>
              <w:jc w:val="center"/>
              <w:rPr>
                <w:rFonts w:ascii="宋体" w:hAnsi="宋体"/>
                <w:bCs/>
                <w:sz w:val="24"/>
              </w:rPr>
            </w:pPr>
          </w:p>
        </w:tc>
      </w:tr>
      <w:tr w:rsidR="00570B72">
        <w:trPr>
          <w:jc w:val="center"/>
        </w:trPr>
        <w:tc>
          <w:tcPr>
            <w:tcW w:w="408" w:type="pct"/>
            <w:vAlign w:val="center"/>
          </w:tcPr>
          <w:p w:rsidR="00570B72" w:rsidRDefault="00FD3279">
            <w:pPr>
              <w:spacing w:line="440" w:lineRule="exact"/>
              <w:jc w:val="center"/>
              <w:rPr>
                <w:rFonts w:ascii="宋体" w:hAnsi="宋体"/>
                <w:bCs/>
                <w:sz w:val="24"/>
              </w:rPr>
            </w:pPr>
            <w:r>
              <w:rPr>
                <w:rFonts w:ascii="宋体" w:hAnsi="宋体"/>
                <w:bCs/>
                <w:sz w:val="24"/>
              </w:rPr>
              <w:t>…</w:t>
            </w:r>
          </w:p>
        </w:tc>
        <w:tc>
          <w:tcPr>
            <w:tcW w:w="2903" w:type="pct"/>
            <w:gridSpan w:val="4"/>
            <w:vAlign w:val="center"/>
          </w:tcPr>
          <w:p w:rsidR="00570B72" w:rsidRDefault="00FD3279">
            <w:pPr>
              <w:spacing w:line="440" w:lineRule="exact"/>
              <w:rPr>
                <w:rFonts w:ascii="宋体" w:hAnsi="宋体" w:cs="Arial"/>
                <w:bCs/>
                <w:sz w:val="24"/>
              </w:rPr>
            </w:pPr>
            <w:r>
              <w:rPr>
                <w:rFonts w:ascii="宋体" w:hAnsi="宋体" w:cs="Arial"/>
                <w:bCs/>
                <w:sz w:val="24"/>
              </w:rPr>
              <w:t>……</w:t>
            </w:r>
          </w:p>
        </w:tc>
        <w:tc>
          <w:tcPr>
            <w:tcW w:w="794" w:type="pct"/>
            <w:vAlign w:val="center"/>
          </w:tcPr>
          <w:p w:rsidR="00570B72" w:rsidRDefault="00570B72">
            <w:pPr>
              <w:spacing w:line="440" w:lineRule="exact"/>
              <w:ind w:leftChars="-47" w:left="-99" w:rightChars="-37" w:right="-78"/>
              <w:jc w:val="center"/>
              <w:rPr>
                <w:rFonts w:ascii="宋体" w:hAnsi="宋体"/>
                <w:bCs/>
                <w:sz w:val="24"/>
              </w:rPr>
            </w:pPr>
          </w:p>
        </w:tc>
        <w:tc>
          <w:tcPr>
            <w:tcW w:w="446" w:type="pct"/>
          </w:tcPr>
          <w:p w:rsidR="00570B72" w:rsidRDefault="00570B72">
            <w:pPr>
              <w:spacing w:line="440" w:lineRule="exact"/>
              <w:ind w:leftChars="-47" w:left="-99" w:rightChars="-37" w:right="-78"/>
              <w:jc w:val="center"/>
              <w:rPr>
                <w:rFonts w:ascii="宋体" w:hAnsi="宋体"/>
                <w:bCs/>
                <w:sz w:val="24"/>
              </w:rPr>
            </w:pPr>
          </w:p>
        </w:tc>
        <w:tc>
          <w:tcPr>
            <w:tcW w:w="447" w:type="pct"/>
          </w:tcPr>
          <w:p w:rsidR="00570B72" w:rsidRDefault="00570B72">
            <w:pPr>
              <w:spacing w:line="440" w:lineRule="exact"/>
              <w:ind w:leftChars="-47" w:left="-99" w:rightChars="-37" w:right="-78"/>
              <w:jc w:val="center"/>
              <w:rPr>
                <w:rFonts w:ascii="宋体" w:hAnsi="宋体"/>
                <w:bCs/>
                <w:sz w:val="24"/>
              </w:rPr>
            </w:pPr>
          </w:p>
        </w:tc>
      </w:tr>
      <w:tr w:rsidR="00570B72">
        <w:trPr>
          <w:jc w:val="center"/>
        </w:trPr>
        <w:tc>
          <w:tcPr>
            <w:tcW w:w="1317" w:type="pct"/>
            <w:gridSpan w:val="2"/>
            <w:vAlign w:val="center"/>
          </w:tcPr>
          <w:p w:rsidR="00570B72" w:rsidRDefault="00FD3279">
            <w:pPr>
              <w:spacing w:line="440" w:lineRule="exact"/>
              <w:ind w:leftChars="-47" w:left="-99" w:rightChars="-37" w:right="-78"/>
              <w:jc w:val="center"/>
              <w:rPr>
                <w:rFonts w:ascii="宋体" w:hAnsi="宋体"/>
                <w:bCs/>
                <w:sz w:val="24"/>
              </w:rPr>
            </w:pPr>
            <w:r>
              <w:rPr>
                <w:rFonts w:hint="eastAsia"/>
                <w:b/>
                <w:bCs/>
                <w:sz w:val="24"/>
              </w:rPr>
              <w:t>商务自评总分</w:t>
            </w:r>
          </w:p>
        </w:tc>
        <w:tc>
          <w:tcPr>
            <w:tcW w:w="1223" w:type="pct"/>
            <w:gridSpan w:val="2"/>
            <w:vAlign w:val="center"/>
          </w:tcPr>
          <w:p w:rsidR="00570B72" w:rsidRDefault="00570B72">
            <w:pPr>
              <w:spacing w:line="440" w:lineRule="exact"/>
              <w:ind w:leftChars="-47" w:left="-99" w:rightChars="-37" w:right="-78"/>
              <w:jc w:val="center"/>
              <w:rPr>
                <w:rFonts w:ascii="宋体" w:hAnsi="宋体"/>
                <w:bCs/>
                <w:sz w:val="24"/>
              </w:rPr>
            </w:pPr>
          </w:p>
        </w:tc>
        <w:tc>
          <w:tcPr>
            <w:tcW w:w="771" w:type="pct"/>
            <w:vAlign w:val="center"/>
          </w:tcPr>
          <w:p w:rsidR="00570B72" w:rsidRDefault="00FD3279">
            <w:pPr>
              <w:spacing w:line="440" w:lineRule="exact"/>
              <w:ind w:leftChars="-47" w:left="-99" w:rightChars="-37" w:right="-78"/>
              <w:jc w:val="center"/>
              <w:rPr>
                <w:rFonts w:ascii="宋体" w:hAnsi="宋体"/>
                <w:bCs/>
                <w:sz w:val="24"/>
              </w:rPr>
            </w:pPr>
            <w:r>
              <w:rPr>
                <w:rFonts w:hint="eastAsia"/>
                <w:b/>
                <w:bCs/>
                <w:sz w:val="24"/>
              </w:rPr>
              <w:t>院方复核人</w:t>
            </w:r>
          </w:p>
        </w:tc>
        <w:tc>
          <w:tcPr>
            <w:tcW w:w="1687" w:type="pct"/>
            <w:gridSpan w:val="3"/>
            <w:vAlign w:val="center"/>
          </w:tcPr>
          <w:p w:rsidR="00570B72" w:rsidRDefault="00570B72">
            <w:pPr>
              <w:spacing w:line="440" w:lineRule="exact"/>
              <w:ind w:leftChars="-47" w:left="-99" w:rightChars="-37" w:right="-78"/>
              <w:jc w:val="center"/>
              <w:rPr>
                <w:rFonts w:ascii="宋体" w:hAnsi="宋体"/>
                <w:bCs/>
                <w:sz w:val="24"/>
              </w:rPr>
            </w:pPr>
          </w:p>
        </w:tc>
      </w:tr>
      <w:tr w:rsidR="00570B72">
        <w:trPr>
          <w:jc w:val="center"/>
        </w:trPr>
        <w:tc>
          <w:tcPr>
            <w:tcW w:w="5000" w:type="pct"/>
            <w:gridSpan w:val="8"/>
            <w:vAlign w:val="center"/>
          </w:tcPr>
          <w:p w:rsidR="00570B72" w:rsidRDefault="00FD3279">
            <w:pPr>
              <w:spacing w:line="440" w:lineRule="exact"/>
              <w:jc w:val="center"/>
              <w:rPr>
                <w:rFonts w:ascii="宋体" w:hAnsi="宋体"/>
                <w:bCs/>
                <w:sz w:val="24"/>
              </w:rPr>
            </w:pPr>
            <w:r>
              <w:rPr>
                <w:rFonts w:ascii="宋体" w:hAnsi="宋体" w:hint="eastAsia"/>
                <w:bCs/>
                <w:sz w:val="24"/>
              </w:rPr>
              <w:t>3</w:t>
            </w:r>
            <w:r>
              <w:rPr>
                <w:rFonts w:ascii="宋体" w:hAnsi="宋体" w:hint="eastAsia"/>
                <w:bCs/>
                <w:sz w:val="24"/>
              </w:rPr>
              <w:t>、价格因素（满分</w:t>
            </w:r>
            <w:r>
              <w:rPr>
                <w:rFonts w:ascii="宋体" w:hAnsi="宋体"/>
                <w:bCs/>
                <w:sz w:val="24"/>
              </w:rPr>
              <w:t>XX</w:t>
            </w:r>
            <w:r>
              <w:rPr>
                <w:rFonts w:ascii="宋体" w:hAnsi="宋体" w:hint="eastAsia"/>
                <w:bCs/>
                <w:sz w:val="24"/>
              </w:rPr>
              <w:t>分）</w:t>
            </w:r>
          </w:p>
        </w:tc>
      </w:tr>
      <w:tr w:rsidR="00570B72">
        <w:trPr>
          <w:jc w:val="center"/>
        </w:trPr>
        <w:tc>
          <w:tcPr>
            <w:tcW w:w="408" w:type="pct"/>
            <w:vAlign w:val="center"/>
          </w:tcPr>
          <w:p w:rsidR="00570B72" w:rsidRDefault="00FD3279">
            <w:pPr>
              <w:spacing w:line="440" w:lineRule="exact"/>
              <w:jc w:val="center"/>
              <w:rPr>
                <w:rFonts w:ascii="宋体" w:hAnsi="宋体"/>
                <w:bCs/>
                <w:sz w:val="24"/>
              </w:rPr>
            </w:pPr>
            <w:r>
              <w:rPr>
                <w:rFonts w:ascii="宋体" w:hAnsi="宋体" w:hint="eastAsia"/>
                <w:bCs/>
                <w:sz w:val="24"/>
              </w:rPr>
              <w:t>3-1</w:t>
            </w:r>
          </w:p>
        </w:tc>
        <w:tc>
          <w:tcPr>
            <w:tcW w:w="2903" w:type="pct"/>
            <w:gridSpan w:val="4"/>
            <w:vAlign w:val="center"/>
          </w:tcPr>
          <w:p w:rsidR="00570B72" w:rsidRDefault="00FD3279">
            <w:pPr>
              <w:spacing w:line="440" w:lineRule="exact"/>
              <w:rPr>
                <w:rFonts w:ascii="宋体" w:hAnsi="宋体"/>
                <w:bCs/>
                <w:sz w:val="24"/>
              </w:rPr>
            </w:pPr>
            <w:r>
              <w:rPr>
                <w:rFonts w:ascii="宋体" w:hAnsi="宋体" w:hint="eastAsia"/>
                <w:bCs/>
                <w:sz w:val="24"/>
              </w:rPr>
              <w:t>评分办法：最低价者总分乘以系数</w:t>
            </w:r>
            <w:r>
              <w:rPr>
                <w:rFonts w:ascii="宋体" w:hAnsi="宋体" w:hint="eastAsia"/>
                <w:bCs/>
                <w:sz w:val="24"/>
              </w:rPr>
              <w:t>1.</w:t>
            </w:r>
            <w:r>
              <w:rPr>
                <w:rFonts w:ascii="宋体" w:hAnsi="宋体"/>
                <w:bCs/>
                <w:sz w:val="24"/>
              </w:rPr>
              <w:t>0</w:t>
            </w:r>
            <w:r>
              <w:rPr>
                <w:rFonts w:ascii="宋体" w:hAnsi="宋体" w:hint="eastAsia"/>
                <w:bCs/>
                <w:sz w:val="24"/>
              </w:rPr>
              <w:t>，次低价者总分乘以系数</w:t>
            </w:r>
            <w:r>
              <w:rPr>
                <w:rFonts w:ascii="宋体" w:hAnsi="宋体"/>
                <w:bCs/>
                <w:sz w:val="24"/>
              </w:rPr>
              <w:t>0.8</w:t>
            </w:r>
            <w:r>
              <w:rPr>
                <w:rFonts w:ascii="宋体" w:hAnsi="宋体" w:hint="eastAsia"/>
                <w:bCs/>
                <w:sz w:val="24"/>
              </w:rPr>
              <w:t>，以此类推（系数以</w:t>
            </w:r>
            <w:r>
              <w:rPr>
                <w:rFonts w:ascii="宋体" w:hAnsi="宋体" w:hint="eastAsia"/>
                <w:bCs/>
                <w:sz w:val="24"/>
              </w:rPr>
              <w:t>0.</w:t>
            </w:r>
            <w:r>
              <w:rPr>
                <w:rFonts w:ascii="宋体" w:hAnsi="宋体"/>
                <w:bCs/>
                <w:sz w:val="24"/>
              </w:rPr>
              <w:t>2</w:t>
            </w:r>
            <w:r>
              <w:rPr>
                <w:rFonts w:ascii="宋体" w:hAnsi="宋体" w:hint="eastAsia"/>
                <w:bCs/>
                <w:sz w:val="24"/>
              </w:rPr>
              <w:t>递减）。（该项由院方评分）</w:t>
            </w:r>
          </w:p>
        </w:tc>
        <w:tc>
          <w:tcPr>
            <w:tcW w:w="794" w:type="pct"/>
            <w:vAlign w:val="center"/>
          </w:tcPr>
          <w:p w:rsidR="00570B72" w:rsidRDefault="00FD3279">
            <w:pPr>
              <w:spacing w:line="440" w:lineRule="exact"/>
              <w:ind w:leftChars="-47" w:left="-99" w:rightChars="-37" w:right="-78"/>
              <w:jc w:val="center"/>
              <w:rPr>
                <w:rFonts w:ascii="宋体" w:hAnsi="宋体" w:cs="Arial"/>
                <w:bCs/>
                <w:sz w:val="24"/>
              </w:rPr>
            </w:pPr>
            <w:r>
              <w:rPr>
                <w:rFonts w:ascii="宋体" w:hAnsi="宋体"/>
                <w:bCs/>
                <w:kern w:val="10"/>
                <w:sz w:val="24"/>
              </w:rPr>
              <w:t>X</w:t>
            </w:r>
            <w:r>
              <w:rPr>
                <w:rFonts w:ascii="宋体" w:hAnsi="宋体" w:hint="eastAsia"/>
                <w:bCs/>
                <w:kern w:val="10"/>
                <w:sz w:val="24"/>
              </w:rPr>
              <w:t>分</w:t>
            </w:r>
          </w:p>
        </w:tc>
        <w:tc>
          <w:tcPr>
            <w:tcW w:w="446" w:type="pct"/>
          </w:tcPr>
          <w:p w:rsidR="00570B72" w:rsidRDefault="00570B72">
            <w:pPr>
              <w:spacing w:line="440" w:lineRule="exact"/>
              <w:ind w:leftChars="-47" w:left="-99" w:rightChars="-37" w:right="-78"/>
              <w:jc w:val="center"/>
              <w:rPr>
                <w:rFonts w:ascii="宋体" w:hAnsi="宋体"/>
                <w:bCs/>
                <w:kern w:val="10"/>
                <w:sz w:val="24"/>
              </w:rPr>
            </w:pPr>
          </w:p>
        </w:tc>
        <w:tc>
          <w:tcPr>
            <w:tcW w:w="447" w:type="pct"/>
          </w:tcPr>
          <w:p w:rsidR="00570B72" w:rsidRDefault="00570B72">
            <w:pPr>
              <w:spacing w:line="440" w:lineRule="exact"/>
              <w:ind w:leftChars="-47" w:left="-99" w:rightChars="-37" w:right="-78"/>
              <w:jc w:val="center"/>
              <w:rPr>
                <w:rFonts w:ascii="宋体" w:hAnsi="宋体"/>
                <w:bCs/>
                <w:kern w:val="10"/>
                <w:sz w:val="24"/>
              </w:rPr>
            </w:pPr>
          </w:p>
        </w:tc>
      </w:tr>
      <w:tr w:rsidR="00570B72">
        <w:trPr>
          <w:jc w:val="center"/>
        </w:trPr>
        <w:tc>
          <w:tcPr>
            <w:tcW w:w="1317" w:type="pct"/>
            <w:gridSpan w:val="2"/>
            <w:vAlign w:val="center"/>
          </w:tcPr>
          <w:p w:rsidR="00570B72" w:rsidRDefault="00FD3279">
            <w:pPr>
              <w:spacing w:line="440" w:lineRule="exact"/>
              <w:ind w:leftChars="-47" w:left="-99" w:rightChars="-37" w:right="-78"/>
              <w:jc w:val="center"/>
              <w:rPr>
                <w:rFonts w:ascii="宋体" w:hAnsi="宋体"/>
                <w:b/>
                <w:bCs/>
                <w:kern w:val="10"/>
                <w:sz w:val="24"/>
              </w:rPr>
            </w:pPr>
            <w:r>
              <w:rPr>
                <w:rFonts w:ascii="宋体" w:hAnsi="宋体" w:hint="eastAsia"/>
                <w:b/>
                <w:bCs/>
                <w:kern w:val="10"/>
                <w:sz w:val="24"/>
              </w:rPr>
              <w:t>价格得分</w:t>
            </w:r>
          </w:p>
        </w:tc>
        <w:tc>
          <w:tcPr>
            <w:tcW w:w="1223" w:type="pct"/>
            <w:gridSpan w:val="2"/>
            <w:vAlign w:val="center"/>
          </w:tcPr>
          <w:p w:rsidR="00570B72" w:rsidRDefault="00570B72">
            <w:pPr>
              <w:spacing w:line="440" w:lineRule="exact"/>
              <w:ind w:leftChars="-47" w:left="-99" w:rightChars="-37" w:right="-78"/>
              <w:jc w:val="center"/>
              <w:rPr>
                <w:rFonts w:ascii="宋体" w:hAnsi="宋体"/>
                <w:bCs/>
                <w:kern w:val="10"/>
                <w:sz w:val="24"/>
              </w:rPr>
            </w:pPr>
          </w:p>
        </w:tc>
        <w:tc>
          <w:tcPr>
            <w:tcW w:w="771" w:type="pct"/>
            <w:vAlign w:val="center"/>
          </w:tcPr>
          <w:p w:rsidR="00570B72" w:rsidRDefault="00FD3279">
            <w:pPr>
              <w:spacing w:line="440" w:lineRule="exact"/>
              <w:ind w:leftChars="-47" w:left="-99" w:rightChars="-37" w:right="-78"/>
              <w:jc w:val="center"/>
              <w:rPr>
                <w:rFonts w:ascii="宋体" w:hAnsi="宋体"/>
                <w:bCs/>
                <w:kern w:val="10"/>
                <w:sz w:val="24"/>
              </w:rPr>
            </w:pPr>
            <w:r>
              <w:rPr>
                <w:rFonts w:hint="eastAsia"/>
                <w:b/>
                <w:bCs/>
                <w:sz w:val="24"/>
              </w:rPr>
              <w:t>院方复核人</w:t>
            </w:r>
          </w:p>
        </w:tc>
        <w:tc>
          <w:tcPr>
            <w:tcW w:w="1687" w:type="pct"/>
            <w:gridSpan w:val="3"/>
            <w:vAlign w:val="center"/>
          </w:tcPr>
          <w:p w:rsidR="00570B72" w:rsidRDefault="00570B72">
            <w:pPr>
              <w:spacing w:line="440" w:lineRule="exact"/>
              <w:ind w:leftChars="-47" w:left="-99" w:rightChars="-37" w:right="-78"/>
              <w:jc w:val="center"/>
              <w:rPr>
                <w:rFonts w:ascii="宋体" w:hAnsi="宋体"/>
                <w:bCs/>
                <w:kern w:val="10"/>
                <w:sz w:val="24"/>
              </w:rPr>
            </w:pPr>
          </w:p>
        </w:tc>
      </w:tr>
      <w:tr w:rsidR="00570B72">
        <w:trPr>
          <w:jc w:val="center"/>
        </w:trPr>
        <w:tc>
          <w:tcPr>
            <w:tcW w:w="5000" w:type="pct"/>
            <w:gridSpan w:val="8"/>
            <w:vAlign w:val="center"/>
          </w:tcPr>
          <w:p w:rsidR="00570B72" w:rsidRDefault="00FD3279">
            <w:pPr>
              <w:spacing w:line="440" w:lineRule="exact"/>
              <w:ind w:leftChars="-47" w:left="-99" w:rightChars="-37" w:right="-78"/>
              <w:jc w:val="left"/>
              <w:rPr>
                <w:rFonts w:ascii="宋体" w:hAnsi="宋体"/>
                <w:bCs/>
                <w:kern w:val="10"/>
                <w:sz w:val="24"/>
              </w:rPr>
            </w:pPr>
            <w:r>
              <w:rPr>
                <w:rFonts w:ascii="宋体" w:hAnsi="宋体" w:hint="eastAsia"/>
                <w:bCs/>
                <w:kern w:val="10"/>
                <w:sz w:val="24"/>
              </w:rPr>
              <w:t>最后综合得分＝技术因素＋商务因素＋价格因素：</w:t>
            </w:r>
          </w:p>
        </w:tc>
      </w:tr>
    </w:tbl>
    <w:p w:rsidR="00570B72" w:rsidRDefault="00570B72"/>
    <w:p w:rsidR="00570B72" w:rsidRDefault="00FD3279">
      <w:pPr>
        <w:pStyle w:val="a5"/>
      </w:pPr>
      <w:r>
        <w:rPr>
          <w:rFonts w:hint="eastAsia"/>
        </w:rPr>
        <w:t>第二章、供应商承诺函</w:t>
      </w:r>
    </w:p>
    <w:p w:rsidR="00570B72" w:rsidRDefault="00570B72"/>
    <w:tbl>
      <w:tblPr>
        <w:tblStyle w:val="a6"/>
        <w:tblW w:w="0" w:type="auto"/>
        <w:tblLook w:val="04A0"/>
      </w:tblPr>
      <w:tblGrid>
        <w:gridCol w:w="1129"/>
        <w:gridCol w:w="993"/>
        <w:gridCol w:w="6174"/>
      </w:tblGrid>
      <w:tr w:rsidR="00570B72">
        <w:trPr>
          <w:trHeight w:val="486"/>
        </w:trPr>
        <w:tc>
          <w:tcPr>
            <w:tcW w:w="2122" w:type="dxa"/>
            <w:gridSpan w:val="2"/>
            <w:vAlign w:val="center"/>
          </w:tcPr>
          <w:p w:rsidR="00570B72" w:rsidRDefault="00FD3279">
            <w:pPr>
              <w:jc w:val="center"/>
              <w:rPr>
                <w:sz w:val="24"/>
                <w:szCs w:val="24"/>
              </w:rPr>
            </w:pPr>
            <w:r>
              <w:rPr>
                <w:rFonts w:hint="eastAsia"/>
                <w:sz w:val="24"/>
                <w:szCs w:val="24"/>
              </w:rPr>
              <w:lastRenderedPageBreak/>
              <w:t>项目名称</w:t>
            </w:r>
          </w:p>
        </w:tc>
        <w:tc>
          <w:tcPr>
            <w:tcW w:w="6174" w:type="dxa"/>
          </w:tcPr>
          <w:p w:rsidR="00570B72" w:rsidRDefault="00570B72">
            <w:pPr>
              <w:jc w:val="left"/>
            </w:pPr>
          </w:p>
        </w:tc>
      </w:tr>
      <w:tr w:rsidR="00570B72">
        <w:trPr>
          <w:trHeight w:val="549"/>
        </w:trPr>
        <w:tc>
          <w:tcPr>
            <w:tcW w:w="2122" w:type="dxa"/>
            <w:gridSpan w:val="2"/>
            <w:vAlign w:val="center"/>
          </w:tcPr>
          <w:p w:rsidR="00570B72" w:rsidRDefault="00FD3279">
            <w:pPr>
              <w:jc w:val="center"/>
              <w:rPr>
                <w:sz w:val="24"/>
                <w:szCs w:val="24"/>
              </w:rPr>
            </w:pPr>
            <w:r>
              <w:rPr>
                <w:rFonts w:hint="eastAsia"/>
                <w:sz w:val="24"/>
                <w:szCs w:val="24"/>
              </w:rPr>
              <w:t>申请科室</w:t>
            </w:r>
          </w:p>
        </w:tc>
        <w:tc>
          <w:tcPr>
            <w:tcW w:w="6174" w:type="dxa"/>
          </w:tcPr>
          <w:p w:rsidR="00570B72" w:rsidRDefault="00570B72">
            <w:pPr>
              <w:jc w:val="left"/>
            </w:pPr>
          </w:p>
        </w:tc>
      </w:tr>
      <w:tr w:rsidR="00570B72">
        <w:trPr>
          <w:trHeight w:val="556"/>
        </w:trPr>
        <w:tc>
          <w:tcPr>
            <w:tcW w:w="2122" w:type="dxa"/>
            <w:gridSpan w:val="2"/>
            <w:vAlign w:val="center"/>
          </w:tcPr>
          <w:p w:rsidR="00570B72" w:rsidRDefault="00FD3279">
            <w:pPr>
              <w:jc w:val="center"/>
              <w:rPr>
                <w:sz w:val="24"/>
                <w:szCs w:val="24"/>
              </w:rPr>
            </w:pPr>
            <w:r>
              <w:rPr>
                <w:rFonts w:hint="eastAsia"/>
                <w:sz w:val="24"/>
                <w:szCs w:val="24"/>
              </w:rPr>
              <w:t>供应商</w:t>
            </w:r>
          </w:p>
        </w:tc>
        <w:tc>
          <w:tcPr>
            <w:tcW w:w="6174" w:type="dxa"/>
          </w:tcPr>
          <w:p w:rsidR="00570B72" w:rsidRDefault="00570B72">
            <w:pPr>
              <w:jc w:val="left"/>
            </w:pPr>
          </w:p>
        </w:tc>
      </w:tr>
      <w:tr w:rsidR="00570B72">
        <w:trPr>
          <w:trHeight w:val="9613"/>
        </w:trPr>
        <w:tc>
          <w:tcPr>
            <w:tcW w:w="1129" w:type="dxa"/>
          </w:tcPr>
          <w:p w:rsidR="00570B72" w:rsidRDefault="00570B72">
            <w:pPr>
              <w:jc w:val="left"/>
            </w:pPr>
          </w:p>
          <w:p w:rsidR="00570B72" w:rsidRDefault="00570B72">
            <w:pPr>
              <w:jc w:val="left"/>
            </w:pPr>
          </w:p>
          <w:p w:rsidR="00570B72" w:rsidRDefault="00570B72">
            <w:pPr>
              <w:jc w:val="left"/>
            </w:pPr>
          </w:p>
          <w:p w:rsidR="00570B72" w:rsidRDefault="00570B72">
            <w:pPr>
              <w:jc w:val="center"/>
              <w:rPr>
                <w:sz w:val="28"/>
                <w:szCs w:val="28"/>
              </w:rPr>
            </w:pPr>
          </w:p>
          <w:p w:rsidR="00570B72" w:rsidRDefault="00570B72">
            <w:pPr>
              <w:rPr>
                <w:sz w:val="28"/>
                <w:szCs w:val="28"/>
              </w:rPr>
            </w:pPr>
          </w:p>
          <w:p w:rsidR="00570B72" w:rsidRDefault="00FD3279">
            <w:pPr>
              <w:jc w:val="center"/>
              <w:rPr>
                <w:sz w:val="28"/>
                <w:szCs w:val="28"/>
              </w:rPr>
            </w:pPr>
            <w:r>
              <w:rPr>
                <w:rFonts w:hint="eastAsia"/>
                <w:sz w:val="28"/>
                <w:szCs w:val="28"/>
              </w:rPr>
              <w:t>承</w:t>
            </w:r>
          </w:p>
          <w:p w:rsidR="00570B72" w:rsidRDefault="00FD3279">
            <w:pPr>
              <w:jc w:val="center"/>
              <w:rPr>
                <w:sz w:val="28"/>
                <w:szCs w:val="28"/>
              </w:rPr>
            </w:pPr>
            <w:r>
              <w:rPr>
                <w:rFonts w:hint="eastAsia"/>
                <w:sz w:val="28"/>
                <w:szCs w:val="28"/>
              </w:rPr>
              <w:t>若</w:t>
            </w:r>
          </w:p>
          <w:p w:rsidR="00570B72" w:rsidRDefault="00FD3279">
            <w:pPr>
              <w:jc w:val="center"/>
              <w:rPr>
                <w:sz w:val="28"/>
                <w:szCs w:val="28"/>
              </w:rPr>
            </w:pPr>
            <w:r>
              <w:rPr>
                <w:rFonts w:hint="eastAsia"/>
                <w:sz w:val="28"/>
                <w:szCs w:val="28"/>
              </w:rPr>
              <w:t>函</w:t>
            </w:r>
          </w:p>
          <w:p w:rsidR="00570B72" w:rsidRDefault="00FD3279">
            <w:pPr>
              <w:jc w:val="center"/>
              <w:rPr>
                <w:sz w:val="28"/>
                <w:szCs w:val="28"/>
              </w:rPr>
            </w:pPr>
            <w:r>
              <w:rPr>
                <w:rFonts w:hint="eastAsia"/>
                <w:sz w:val="28"/>
                <w:szCs w:val="28"/>
              </w:rPr>
              <w:t>内</w:t>
            </w:r>
          </w:p>
          <w:p w:rsidR="00570B72" w:rsidRDefault="00FD3279">
            <w:pPr>
              <w:jc w:val="center"/>
            </w:pPr>
            <w:r>
              <w:rPr>
                <w:rFonts w:hint="eastAsia"/>
                <w:sz w:val="28"/>
                <w:szCs w:val="28"/>
              </w:rPr>
              <w:t>容</w:t>
            </w:r>
          </w:p>
        </w:tc>
        <w:tc>
          <w:tcPr>
            <w:tcW w:w="7167" w:type="dxa"/>
            <w:gridSpan w:val="2"/>
          </w:tcPr>
          <w:p w:rsidR="00570B72" w:rsidRDefault="00FD3279">
            <w:pPr>
              <w:jc w:val="left"/>
            </w:pPr>
            <w:r>
              <w:rPr>
                <w:rFonts w:hint="eastAsia"/>
              </w:rPr>
              <w:t>（</w:t>
            </w:r>
            <w:r>
              <w:rPr>
                <w:rFonts w:hint="eastAsia"/>
                <w:b/>
                <w:highlight w:val="yellow"/>
              </w:rPr>
              <w:t>请写明设备或软件主要参数、保修期限、最终价格、到货日期等承诺</w:t>
            </w:r>
            <w:r>
              <w:rPr>
                <w:rFonts w:hint="eastAsia"/>
              </w:rPr>
              <w:t>）</w:t>
            </w:r>
          </w:p>
          <w:p w:rsidR="00570B72" w:rsidRDefault="00570B72">
            <w:pPr>
              <w:jc w:val="left"/>
            </w:pPr>
          </w:p>
          <w:p w:rsidR="00570B72" w:rsidRDefault="00570B72">
            <w:pPr>
              <w:jc w:val="left"/>
            </w:pPr>
          </w:p>
          <w:p w:rsidR="00570B72" w:rsidRDefault="00570B72">
            <w:pPr>
              <w:jc w:val="left"/>
            </w:pPr>
          </w:p>
          <w:p w:rsidR="00570B72" w:rsidRDefault="00570B72">
            <w:pPr>
              <w:jc w:val="left"/>
            </w:pPr>
          </w:p>
          <w:p w:rsidR="00570B72" w:rsidRDefault="00570B72">
            <w:pPr>
              <w:jc w:val="left"/>
            </w:pPr>
          </w:p>
          <w:p w:rsidR="00570B72" w:rsidRDefault="00570B72">
            <w:pPr>
              <w:jc w:val="left"/>
            </w:pPr>
          </w:p>
          <w:p w:rsidR="00570B72" w:rsidRDefault="00570B72">
            <w:pPr>
              <w:jc w:val="left"/>
            </w:pPr>
          </w:p>
          <w:p w:rsidR="00570B72" w:rsidRDefault="00570B72">
            <w:pPr>
              <w:jc w:val="left"/>
            </w:pPr>
          </w:p>
          <w:p w:rsidR="00570B72" w:rsidRDefault="00570B72">
            <w:pPr>
              <w:jc w:val="left"/>
            </w:pPr>
          </w:p>
          <w:p w:rsidR="00570B72" w:rsidRDefault="00570B72">
            <w:pPr>
              <w:jc w:val="left"/>
            </w:pPr>
          </w:p>
          <w:p w:rsidR="00570B72" w:rsidRDefault="00570B72">
            <w:pPr>
              <w:jc w:val="left"/>
            </w:pPr>
          </w:p>
          <w:p w:rsidR="00570B72" w:rsidRDefault="00570B72">
            <w:pPr>
              <w:jc w:val="left"/>
            </w:pPr>
          </w:p>
          <w:p w:rsidR="00570B72" w:rsidRDefault="00570B72">
            <w:pPr>
              <w:jc w:val="left"/>
            </w:pPr>
          </w:p>
          <w:p w:rsidR="00570B72" w:rsidRDefault="00570B72">
            <w:pPr>
              <w:jc w:val="left"/>
            </w:pPr>
          </w:p>
          <w:p w:rsidR="00570B72" w:rsidRDefault="00570B72">
            <w:pPr>
              <w:jc w:val="left"/>
            </w:pPr>
          </w:p>
          <w:p w:rsidR="00570B72" w:rsidRDefault="00570B72">
            <w:pPr>
              <w:jc w:val="left"/>
            </w:pPr>
          </w:p>
          <w:p w:rsidR="00570B72" w:rsidRDefault="00570B72">
            <w:pPr>
              <w:jc w:val="left"/>
            </w:pPr>
          </w:p>
          <w:p w:rsidR="00570B72" w:rsidRDefault="00570B72">
            <w:pPr>
              <w:jc w:val="left"/>
            </w:pPr>
          </w:p>
          <w:p w:rsidR="00570B72" w:rsidRDefault="00570B72">
            <w:pPr>
              <w:jc w:val="left"/>
            </w:pPr>
          </w:p>
          <w:p w:rsidR="00570B72" w:rsidRDefault="00570B72">
            <w:pPr>
              <w:jc w:val="left"/>
            </w:pPr>
          </w:p>
          <w:p w:rsidR="00570B72" w:rsidRDefault="00570B72">
            <w:pPr>
              <w:jc w:val="left"/>
            </w:pPr>
          </w:p>
          <w:p w:rsidR="00570B72" w:rsidRDefault="00570B72">
            <w:pPr>
              <w:jc w:val="left"/>
            </w:pPr>
          </w:p>
          <w:p w:rsidR="00570B72" w:rsidRDefault="00570B72">
            <w:pPr>
              <w:jc w:val="left"/>
            </w:pPr>
          </w:p>
          <w:p w:rsidR="00570B72" w:rsidRDefault="00570B72">
            <w:pPr>
              <w:jc w:val="left"/>
            </w:pPr>
          </w:p>
          <w:p w:rsidR="00570B72" w:rsidRDefault="00FD3279">
            <w:pPr>
              <w:rPr>
                <w:sz w:val="28"/>
                <w:szCs w:val="28"/>
              </w:rPr>
            </w:pPr>
            <w:r>
              <w:rPr>
                <w:rFonts w:hint="eastAsia"/>
                <w:sz w:val="28"/>
                <w:szCs w:val="28"/>
              </w:rPr>
              <w:t>科室签字：厂商代表签字：</w:t>
            </w:r>
          </w:p>
          <w:p w:rsidR="00570B72" w:rsidRDefault="00570B72">
            <w:pPr>
              <w:jc w:val="left"/>
            </w:pPr>
          </w:p>
        </w:tc>
      </w:tr>
    </w:tbl>
    <w:p w:rsidR="00570B72" w:rsidRDefault="00570B72">
      <w:pPr>
        <w:jc w:val="left"/>
      </w:pPr>
    </w:p>
    <w:p w:rsidR="00570B72" w:rsidRDefault="00570B72"/>
    <w:p w:rsidR="00570B72" w:rsidRDefault="00FD3279">
      <w:pPr>
        <w:pStyle w:val="a5"/>
      </w:pPr>
      <w:r>
        <w:rPr>
          <w:rFonts w:hint="eastAsia"/>
        </w:rPr>
        <w:t>第三章、项目资料</w:t>
      </w:r>
    </w:p>
    <w:p w:rsidR="00570B72" w:rsidRDefault="00FD3279">
      <w:r>
        <w:rPr>
          <w:rFonts w:hint="eastAsia"/>
        </w:rPr>
        <w:t>一、供应商资格材料</w:t>
      </w:r>
    </w:p>
    <w:p w:rsidR="00570B72" w:rsidRDefault="00570B72"/>
    <w:p w:rsidR="00570B72" w:rsidRDefault="00FD3279">
      <w:r>
        <w:rPr>
          <w:rFonts w:hint="eastAsia"/>
        </w:rPr>
        <w:t>二、项目方案或说明书</w:t>
      </w:r>
    </w:p>
    <w:p w:rsidR="00570B72" w:rsidRDefault="00570B72"/>
    <w:p w:rsidR="00570B72" w:rsidRDefault="00FD3279">
      <w:r>
        <w:rPr>
          <w:rFonts w:hint="eastAsia"/>
        </w:rPr>
        <w:t>三、项目报价单</w:t>
      </w:r>
      <w:r>
        <w:rPr>
          <w:rFonts w:hint="eastAsia"/>
        </w:rPr>
        <w:t>（</w:t>
      </w:r>
      <w:r>
        <w:rPr>
          <w:rFonts w:hint="eastAsia"/>
        </w:rPr>
        <w:t>盖公章</w:t>
      </w:r>
      <w:bookmarkStart w:id="0" w:name="_GoBack"/>
      <w:bookmarkEnd w:id="0"/>
      <w:r>
        <w:rPr>
          <w:rFonts w:hint="eastAsia"/>
        </w:rPr>
        <w:t>）</w:t>
      </w:r>
    </w:p>
    <w:sectPr w:rsidR="00570B72" w:rsidSect="00570B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279" w:rsidRDefault="00FD3279" w:rsidP="00FD3279">
      <w:r>
        <w:separator/>
      </w:r>
    </w:p>
  </w:endnote>
  <w:endnote w:type="continuationSeparator" w:id="1">
    <w:p w:rsidR="00FD3279" w:rsidRDefault="00FD3279" w:rsidP="00FD32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279" w:rsidRDefault="00FD3279" w:rsidP="00FD3279">
      <w:r>
        <w:separator/>
      </w:r>
    </w:p>
  </w:footnote>
  <w:footnote w:type="continuationSeparator" w:id="1">
    <w:p w:rsidR="00FD3279" w:rsidRDefault="00FD3279" w:rsidP="00FD32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A4ODM4Y2RlNjFkNTY3Yzk5MWY1YWQwYWEwNGRhZjcifQ=="/>
  </w:docVars>
  <w:rsids>
    <w:rsidRoot w:val="00B10B84"/>
    <w:rsid w:val="00155AF0"/>
    <w:rsid w:val="00180E4A"/>
    <w:rsid w:val="001F1563"/>
    <w:rsid w:val="00224CB1"/>
    <w:rsid w:val="0026477D"/>
    <w:rsid w:val="00346F83"/>
    <w:rsid w:val="003838EF"/>
    <w:rsid w:val="00472CC4"/>
    <w:rsid w:val="004831CD"/>
    <w:rsid w:val="005034D2"/>
    <w:rsid w:val="00570B72"/>
    <w:rsid w:val="005B25D4"/>
    <w:rsid w:val="00644529"/>
    <w:rsid w:val="00891B3D"/>
    <w:rsid w:val="00A248E6"/>
    <w:rsid w:val="00A64C85"/>
    <w:rsid w:val="00A85725"/>
    <w:rsid w:val="00A92E18"/>
    <w:rsid w:val="00B10B84"/>
    <w:rsid w:val="00B1345A"/>
    <w:rsid w:val="00B747B4"/>
    <w:rsid w:val="00BD4339"/>
    <w:rsid w:val="00C037B9"/>
    <w:rsid w:val="00C05BC5"/>
    <w:rsid w:val="00C358C1"/>
    <w:rsid w:val="00DA64DC"/>
    <w:rsid w:val="00E0065F"/>
    <w:rsid w:val="00E502D6"/>
    <w:rsid w:val="00EA519C"/>
    <w:rsid w:val="00F45BBE"/>
    <w:rsid w:val="00FD3279"/>
    <w:rsid w:val="01C26E13"/>
    <w:rsid w:val="07E15DE6"/>
    <w:rsid w:val="131429CF"/>
    <w:rsid w:val="2BC92BFD"/>
    <w:rsid w:val="2F127BA7"/>
    <w:rsid w:val="424C7A58"/>
    <w:rsid w:val="577450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B7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70B72"/>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570B72"/>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10"/>
    <w:qFormat/>
    <w:rsid w:val="00570B72"/>
    <w:pPr>
      <w:spacing w:before="240" w:after="60"/>
      <w:jc w:val="center"/>
      <w:outlineLvl w:val="0"/>
    </w:pPr>
    <w:rPr>
      <w:rFonts w:asciiTheme="majorHAnsi" w:eastAsia="宋体" w:hAnsiTheme="majorHAnsi" w:cstheme="majorBidi"/>
      <w:b/>
      <w:bCs/>
      <w:sz w:val="32"/>
      <w:szCs w:val="32"/>
    </w:rPr>
  </w:style>
  <w:style w:type="table" w:styleId="a6">
    <w:name w:val="Table Grid"/>
    <w:basedOn w:val="a1"/>
    <w:uiPriority w:val="39"/>
    <w:qFormat/>
    <w:rsid w:val="00570B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570B72"/>
    <w:rPr>
      <w:sz w:val="18"/>
      <w:szCs w:val="18"/>
    </w:rPr>
  </w:style>
  <w:style w:type="character" w:customStyle="1" w:styleId="Char">
    <w:name w:val="页脚 Char"/>
    <w:basedOn w:val="a0"/>
    <w:link w:val="a3"/>
    <w:uiPriority w:val="99"/>
    <w:qFormat/>
    <w:rsid w:val="00570B72"/>
    <w:rPr>
      <w:sz w:val="18"/>
      <w:szCs w:val="18"/>
    </w:rPr>
  </w:style>
  <w:style w:type="paragraph" w:customStyle="1" w:styleId="null3">
    <w:name w:val="null3"/>
    <w:hidden/>
    <w:qFormat/>
    <w:rsid w:val="00570B72"/>
    <w:rPr>
      <w:rFonts w:ascii="等线" w:eastAsia="等线" w:hAnsi="等线" w:cs="Times New Roman" w:hint="eastAsia"/>
    </w:rPr>
  </w:style>
  <w:style w:type="character" w:customStyle="1" w:styleId="Char1">
    <w:name w:val="标题 Char"/>
    <w:basedOn w:val="a0"/>
    <w:link w:val="a5"/>
    <w:uiPriority w:val="10"/>
    <w:qFormat/>
    <w:rsid w:val="00570B72"/>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管理员</dc:creator>
  <cp:lastModifiedBy>办公室</cp:lastModifiedBy>
  <cp:revision>2</cp:revision>
  <dcterms:created xsi:type="dcterms:W3CDTF">2025-03-14T00:16:00Z</dcterms:created>
  <dcterms:modified xsi:type="dcterms:W3CDTF">2025-03-14T00:16:00Z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F8AA6F1B345E41CCA5F410D3AE7CAF00_12</vt:lpwstr>
  </property>
  <property fmtid="{D5CDD505-2E9C-101B-9397-08002B2CF9AE}" pid="4" name="KSOTemplateDocerSaveRecord">
    <vt:lpwstr>eyJoZGlkIjoiMzA4ODM4Y2RlNjFkNTY3Yzk5MWY1YWQwYWEwNGRhZjcifQ==</vt:lpwstr>
  </property>
</Properties>
</file>