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23" w:lineRule="atLeast"/>
        <w:jc w:val="center"/>
        <w:rPr>
          <w:rFonts w:ascii="新宋体" w:hAnsi="新宋体" w:eastAsia="新宋体" w:cs="新宋体"/>
          <w:b/>
          <w:bCs/>
          <w:color w:val="000000"/>
          <w:sz w:val="48"/>
          <w:szCs w:val="48"/>
        </w:rPr>
      </w:pPr>
      <w:r>
        <w:rPr>
          <w:rFonts w:hint="eastAsia" w:ascii="新宋体" w:hAnsi="新宋体" w:eastAsia="新宋体" w:cs="新宋体"/>
          <w:b/>
          <w:bCs/>
          <w:color w:val="000000"/>
          <w:sz w:val="48"/>
          <w:szCs w:val="48"/>
        </w:rPr>
        <w:t>厦门市仙岳医院</w:t>
      </w:r>
    </w:p>
    <w:p>
      <w:pPr>
        <w:pStyle w:val="8"/>
        <w:spacing w:before="0" w:beforeAutospacing="0" w:after="0" w:afterAutospacing="0" w:line="23" w:lineRule="atLeast"/>
        <w:jc w:val="center"/>
        <w:rPr>
          <w:rFonts w:ascii="新宋体" w:hAnsi="新宋体" w:eastAsia="新宋体" w:cs="新宋体"/>
          <w:b/>
          <w:bCs/>
          <w:sz w:val="48"/>
          <w:szCs w:val="48"/>
        </w:rPr>
      </w:pPr>
      <w:r>
        <w:rPr>
          <w:rFonts w:hint="eastAsia" w:ascii="新宋体" w:hAnsi="新宋体" w:eastAsia="新宋体" w:cs="新宋体"/>
          <w:b/>
          <w:bCs/>
          <w:color w:val="000000"/>
          <w:sz w:val="48"/>
          <w:szCs w:val="48"/>
          <w:lang w:eastAsia="zh-CN"/>
        </w:rPr>
        <w:t>护士鞋</w:t>
      </w:r>
      <w:r>
        <w:rPr>
          <w:rFonts w:hint="eastAsia" w:ascii="新宋体" w:hAnsi="新宋体" w:eastAsia="新宋体" w:cs="新宋体"/>
          <w:b/>
          <w:bCs/>
          <w:color w:val="000000"/>
          <w:sz w:val="48"/>
          <w:szCs w:val="48"/>
          <w:lang w:val="en-US" w:eastAsia="zh-CN"/>
        </w:rPr>
        <w:t>定点</w:t>
      </w:r>
      <w:r>
        <w:rPr>
          <w:rFonts w:hint="eastAsia" w:ascii="新宋体" w:hAnsi="新宋体" w:eastAsia="新宋体" w:cs="新宋体"/>
          <w:b/>
          <w:bCs/>
          <w:color w:val="000000"/>
          <w:sz w:val="48"/>
          <w:szCs w:val="48"/>
          <w:lang w:eastAsia="zh-CN"/>
        </w:rPr>
        <w:t>采购</w:t>
      </w:r>
      <w:r>
        <w:rPr>
          <w:rFonts w:hint="eastAsia" w:ascii="新宋体" w:hAnsi="新宋体" w:eastAsia="新宋体" w:cs="新宋体"/>
          <w:b/>
          <w:bCs/>
          <w:color w:val="000000"/>
          <w:sz w:val="48"/>
          <w:szCs w:val="48"/>
          <w:lang w:val="en-US" w:eastAsia="zh-CN"/>
        </w:rPr>
        <w:t>服务</w:t>
      </w:r>
      <w:r>
        <w:rPr>
          <w:rFonts w:hint="eastAsia" w:ascii="新宋体" w:hAnsi="新宋体" w:eastAsia="新宋体" w:cs="新宋体"/>
          <w:b/>
          <w:bCs/>
          <w:color w:val="000000"/>
          <w:sz w:val="48"/>
          <w:szCs w:val="48"/>
          <w:lang w:eastAsia="zh-CN"/>
        </w:rPr>
        <w:t>项目</w:t>
      </w:r>
      <w:r>
        <w:rPr>
          <w:rFonts w:hint="eastAsia" w:ascii="新宋体" w:hAnsi="新宋体" w:eastAsia="新宋体" w:cs="新宋体"/>
          <w:b/>
          <w:bCs/>
          <w:color w:val="000000"/>
          <w:sz w:val="48"/>
          <w:szCs w:val="48"/>
        </w:rPr>
        <w:fldChar w:fldCharType="begin"/>
      </w:r>
      <w:r>
        <w:rPr>
          <w:rFonts w:hint="eastAsia" w:ascii="新宋体" w:hAnsi="新宋体" w:eastAsia="新宋体" w:cs="新宋体"/>
          <w:b/>
          <w:bCs/>
          <w:color w:val="000000"/>
          <w:sz w:val="48"/>
          <w:szCs w:val="48"/>
        </w:rPr>
        <w:instrText xml:space="preserve"> HYPERLINK "https://www.xmzsh.com/ewebeditor/uploadfile/20190910095927159.doc" \t "https://www.xmzsh.com/_blank" </w:instrText>
      </w:r>
      <w:r>
        <w:rPr>
          <w:rFonts w:hint="eastAsia" w:ascii="新宋体" w:hAnsi="新宋体" w:eastAsia="新宋体" w:cs="新宋体"/>
          <w:b/>
          <w:bCs/>
          <w:color w:val="000000"/>
          <w:sz w:val="48"/>
          <w:szCs w:val="48"/>
        </w:rPr>
        <w:fldChar w:fldCharType="separate"/>
      </w:r>
      <w:r>
        <w:rPr>
          <w:rFonts w:hint="eastAsia" w:ascii="新宋体" w:hAnsi="新宋体" w:eastAsia="新宋体" w:cs="新宋体"/>
          <w:b/>
          <w:bCs/>
          <w:color w:val="000000"/>
          <w:sz w:val="48"/>
          <w:szCs w:val="48"/>
        </w:rPr>
        <w:t>招标公告</w:t>
      </w:r>
      <w:r>
        <w:rPr>
          <w:rFonts w:hint="eastAsia" w:ascii="新宋体" w:hAnsi="新宋体" w:eastAsia="新宋体" w:cs="新宋体"/>
          <w:b/>
          <w:bCs/>
          <w:color w:val="000000"/>
          <w:sz w:val="48"/>
          <w:szCs w:val="48"/>
        </w:rPr>
        <w:fldChar w:fldCharType="end"/>
      </w:r>
    </w:p>
    <w:p>
      <w:pPr>
        <w:widowControl/>
        <w:shd w:val="clear" w:color="auto" w:fill="FFFFFF"/>
        <w:spacing w:before="180" w:after="180"/>
        <w:ind w:firstLine="301" w:firstLineChars="100"/>
        <w:jc w:val="left"/>
        <w:rPr>
          <w:rFonts w:ascii="仿宋" w:hAnsi="仿宋" w:eastAsia="仿宋" w:cs="仿宋"/>
          <w:b/>
          <w:color w:val="000000"/>
          <w:kern w:val="0"/>
          <w:sz w:val="30"/>
          <w:szCs w:val="30"/>
        </w:rPr>
      </w:pPr>
      <w:r>
        <w:rPr>
          <w:rFonts w:hint="eastAsia" w:ascii="仿宋" w:hAnsi="仿宋" w:eastAsia="仿宋" w:cs="仿宋"/>
          <w:b/>
          <w:color w:val="000000"/>
          <w:kern w:val="0"/>
          <w:sz w:val="30"/>
          <w:szCs w:val="30"/>
        </w:rPr>
        <w:t>一、项目概况</w:t>
      </w:r>
    </w:p>
    <w:p>
      <w:pPr>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因业务需要，</w:t>
      </w:r>
      <w:r>
        <w:rPr>
          <w:rFonts w:hint="eastAsia" w:ascii="仿宋_GB2312" w:hAnsi="仿宋_GB2312" w:eastAsia="仿宋_GB2312" w:cs="仿宋_GB2312"/>
          <w:color w:val="333333"/>
          <w:sz w:val="28"/>
          <w:szCs w:val="28"/>
          <w:shd w:val="clear" w:color="auto" w:fill="FFFFFF"/>
        </w:rPr>
        <w:t>我院拟</w:t>
      </w:r>
      <w:r>
        <w:rPr>
          <w:rFonts w:hint="eastAsia" w:ascii="仿宋_GB2312" w:hAnsi="仿宋_GB2312" w:eastAsia="仿宋_GB2312" w:cs="仿宋_GB2312"/>
          <w:color w:val="333333"/>
          <w:sz w:val="28"/>
          <w:szCs w:val="28"/>
          <w:shd w:val="clear" w:color="auto" w:fill="FFFFFF"/>
          <w:lang w:eastAsia="zh-CN"/>
        </w:rPr>
        <w:t>采购护士鞋</w:t>
      </w:r>
      <w:r>
        <w:rPr>
          <w:rFonts w:hint="eastAsia" w:ascii="仿宋_GB2312" w:hAnsi="仿宋_GB2312" w:eastAsia="仿宋_GB2312" w:cs="仿宋_GB2312"/>
          <w:color w:val="333333"/>
          <w:sz w:val="28"/>
          <w:szCs w:val="28"/>
          <w:shd w:val="clear" w:color="auto" w:fill="FFFFFF"/>
          <w:lang w:val="en-US" w:eastAsia="zh-CN"/>
        </w:rPr>
        <w:t>定点采购服务供应商</w:t>
      </w:r>
      <w:r>
        <w:rPr>
          <w:rFonts w:hint="eastAsia" w:ascii="仿宋_GB2312" w:hAnsi="仿宋_GB2312" w:eastAsia="仿宋_GB2312" w:cs="仿宋_GB2312"/>
          <w:color w:val="333333"/>
          <w:sz w:val="28"/>
          <w:szCs w:val="28"/>
          <w:shd w:val="clear" w:color="auto" w:fill="FFFFFF"/>
        </w:rPr>
        <w:t>。本项目总预算</w:t>
      </w:r>
      <w:r>
        <w:rPr>
          <w:rFonts w:hint="eastAsia" w:ascii="仿宋_GB2312" w:hAnsi="仿宋_GB2312" w:eastAsia="仿宋_GB2312" w:cs="仿宋_GB2312"/>
          <w:color w:val="333333"/>
          <w:sz w:val="28"/>
          <w:szCs w:val="28"/>
          <w:shd w:val="clear" w:color="auto" w:fill="FFFFFF"/>
          <w:lang w:val="en-US" w:eastAsia="zh-CN"/>
        </w:rPr>
        <w:t>5</w:t>
      </w:r>
      <w:r>
        <w:rPr>
          <w:rFonts w:hint="eastAsia" w:ascii="仿宋_GB2312" w:hAnsi="仿宋_GB2312" w:eastAsia="仿宋_GB2312" w:cs="仿宋_GB2312"/>
          <w:color w:val="333333"/>
          <w:sz w:val="28"/>
          <w:szCs w:val="28"/>
          <w:shd w:val="clear" w:color="auto" w:fill="FFFFFF"/>
        </w:rPr>
        <w:t>万元。现邀请符合资质的企业参与。</w:t>
      </w:r>
    </w:p>
    <w:p>
      <w:pPr>
        <w:widowControl/>
        <w:shd w:val="clear" w:color="auto" w:fill="FFFFFF"/>
        <w:spacing w:before="180" w:after="180"/>
        <w:ind w:firstLine="301" w:firstLineChars="100"/>
        <w:jc w:val="left"/>
        <w:rPr>
          <w:rFonts w:ascii="仿宋" w:hAnsi="仿宋" w:eastAsia="仿宋" w:cs="仿宋"/>
          <w:b/>
          <w:color w:val="000000"/>
          <w:kern w:val="0"/>
          <w:sz w:val="30"/>
          <w:szCs w:val="30"/>
        </w:rPr>
      </w:pPr>
      <w:r>
        <w:rPr>
          <w:rFonts w:hint="eastAsia" w:ascii="仿宋" w:hAnsi="仿宋" w:eastAsia="仿宋" w:cs="仿宋"/>
          <w:b/>
          <w:color w:val="000000"/>
          <w:kern w:val="0"/>
          <w:sz w:val="30"/>
          <w:szCs w:val="30"/>
        </w:rPr>
        <w:t>二、报名说明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30" w:leftChars="0" w:firstLine="0" w:firstLineChars="0"/>
        <w:textAlignment w:val="auto"/>
        <w:rPr>
          <w:rFonts w:hint="eastAsia" w:ascii="仿宋_GB2312" w:hAnsi="仿宋_GB2312" w:eastAsia="仿宋_GB2312" w:cs="仿宋_GB2312"/>
          <w:i w:val="0"/>
          <w:iCs w:val="0"/>
          <w:caps w:val="0"/>
          <w:color w:val="333333"/>
          <w:spacing w:val="0"/>
          <w:sz w:val="28"/>
          <w:szCs w:val="28"/>
          <w:shd w:val="clear" w:color="auto" w:fill="FFFFFF"/>
        </w:rPr>
      </w:pPr>
      <w:r>
        <w:rPr>
          <w:rFonts w:hint="eastAsia" w:ascii="仿宋_GB2312" w:hAnsi="仿宋_GB2312" w:eastAsia="仿宋_GB2312" w:cs="仿宋_GB2312"/>
          <w:i w:val="0"/>
          <w:iCs w:val="0"/>
          <w:caps w:val="0"/>
          <w:color w:val="333333"/>
          <w:spacing w:val="0"/>
          <w:kern w:val="2"/>
          <w:sz w:val="28"/>
          <w:szCs w:val="28"/>
          <w:shd w:val="clear" w:color="auto" w:fill="FFFFFF"/>
          <w:lang w:val="en-US" w:eastAsia="zh-CN" w:bidi="ar-SA"/>
        </w:rPr>
        <w:t>（一）</w:t>
      </w:r>
      <w:r>
        <w:rPr>
          <w:rFonts w:hint="eastAsia" w:ascii="仿宋_GB2312" w:hAnsi="仿宋_GB2312" w:eastAsia="仿宋_GB2312" w:cs="仿宋_GB2312"/>
          <w:i w:val="0"/>
          <w:iCs w:val="0"/>
          <w:caps w:val="0"/>
          <w:color w:val="333333"/>
          <w:spacing w:val="0"/>
          <w:sz w:val="28"/>
          <w:szCs w:val="28"/>
          <w:shd w:val="clear" w:color="auto" w:fill="FFFFFF"/>
          <w:lang w:val="en-US" w:eastAsia="zh-CN"/>
        </w:rPr>
        <w:t>报名材料需</w:t>
      </w:r>
      <w:r>
        <w:rPr>
          <w:rFonts w:hint="eastAsia" w:ascii="仿宋_GB2312" w:hAnsi="仿宋_GB2312" w:eastAsia="仿宋_GB2312" w:cs="仿宋_GB2312"/>
          <w:i w:val="0"/>
          <w:iCs w:val="0"/>
          <w:caps w:val="0"/>
          <w:color w:val="333333"/>
          <w:spacing w:val="0"/>
          <w:sz w:val="28"/>
          <w:szCs w:val="28"/>
          <w:shd w:val="clear" w:color="auto" w:fill="FFFFFF"/>
        </w:rPr>
        <w:t>同时准备纸质档</w:t>
      </w:r>
      <w:r>
        <w:rPr>
          <w:rFonts w:hint="eastAsia" w:ascii="仿宋_GB2312" w:hAnsi="仿宋_GB2312" w:eastAsia="仿宋_GB2312" w:cs="仿宋_GB2312"/>
          <w:i w:val="0"/>
          <w:iCs w:val="0"/>
          <w:caps w:val="0"/>
          <w:color w:val="333333"/>
          <w:spacing w:val="0"/>
          <w:sz w:val="28"/>
          <w:szCs w:val="28"/>
          <w:shd w:val="clear" w:color="auto" w:fill="FFFFFF"/>
          <w:lang w:eastAsia="zh-CN"/>
        </w:rPr>
        <w:t>（</w:t>
      </w:r>
      <w:r>
        <w:rPr>
          <w:rFonts w:hint="eastAsia" w:ascii="仿宋_GB2312" w:hAnsi="仿宋_GB2312" w:eastAsia="仿宋_GB2312" w:cs="仿宋_GB2312"/>
          <w:i w:val="0"/>
          <w:iCs w:val="0"/>
          <w:caps w:val="0"/>
          <w:color w:val="333333"/>
          <w:spacing w:val="0"/>
          <w:sz w:val="28"/>
          <w:szCs w:val="28"/>
          <w:shd w:val="clear" w:color="auto" w:fill="FFFFFF"/>
          <w:lang w:val="en-US" w:eastAsia="zh-CN"/>
        </w:rPr>
        <w:t>1份</w:t>
      </w:r>
      <w:r>
        <w:rPr>
          <w:rFonts w:hint="eastAsia" w:ascii="仿宋_GB2312" w:hAnsi="仿宋_GB2312" w:eastAsia="仿宋_GB2312" w:cs="仿宋_GB2312"/>
          <w:i w:val="0"/>
          <w:iCs w:val="0"/>
          <w:caps w:val="0"/>
          <w:color w:val="333333"/>
          <w:spacing w:val="0"/>
          <w:sz w:val="28"/>
          <w:szCs w:val="28"/>
          <w:shd w:val="clear" w:color="auto" w:fill="FFFFFF"/>
          <w:lang w:eastAsia="zh-CN"/>
        </w:rPr>
        <w:t>）</w:t>
      </w:r>
      <w:r>
        <w:rPr>
          <w:rFonts w:hint="eastAsia" w:ascii="仿宋_GB2312" w:hAnsi="仿宋_GB2312" w:eastAsia="仿宋_GB2312" w:cs="仿宋_GB2312"/>
          <w:i w:val="0"/>
          <w:iCs w:val="0"/>
          <w:caps w:val="0"/>
          <w:color w:val="333333"/>
          <w:spacing w:val="0"/>
          <w:sz w:val="28"/>
          <w:szCs w:val="28"/>
          <w:shd w:val="clear" w:color="auto" w:fill="FFFFFF"/>
        </w:rPr>
        <w:t>与电子档</w:t>
      </w:r>
      <w:r>
        <w:rPr>
          <w:rFonts w:hint="eastAsia" w:ascii="仿宋_GB2312" w:hAnsi="仿宋_GB2312" w:eastAsia="仿宋_GB2312" w:cs="仿宋_GB2312"/>
          <w:i w:val="0"/>
          <w:iCs w:val="0"/>
          <w:caps w:val="0"/>
          <w:color w:val="333333"/>
          <w:spacing w:val="0"/>
          <w:sz w:val="28"/>
          <w:szCs w:val="28"/>
          <w:shd w:val="clear" w:color="auto" w:fill="FFFFFF"/>
          <w:lang w:eastAsia="zh-CN"/>
        </w:rPr>
        <w:t>。</w:t>
      </w:r>
      <w:r>
        <w:rPr>
          <w:rFonts w:hint="eastAsia" w:ascii="仿宋_GB2312" w:hAnsi="仿宋_GB2312" w:eastAsia="仿宋_GB2312" w:cs="仿宋_GB2312"/>
          <w:i w:val="0"/>
          <w:iCs w:val="0"/>
          <w:caps w:val="0"/>
          <w:color w:val="333333"/>
          <w:spacing w:val="0"/>
          <w:sz w:val="28"/>
          <w:szCs w:val="28"/>
          <w:shd w:val="clear" w:color="auto" w:fill="FFFFFF"/>
        </w:rPr>
        <w:t>电子档请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i w:val="0"/>
          <w:iCs w:val="0"/>
          <w:caps w:val="0"/>
          <w:color w:val="333333"/>
          <w:spacing w:val="0"/>
          <w:sz w:val="28"/>
          <w:szCs w:val="28"/>
          <w:shd w:val="clear" w:color="auto" w:fill="FFFFFF"/>
          <w:lang w:val="en-US" w:eastAsia="zh-CN"/>
        </w:rPr>
      </w:pPr>
      <w:r>
        <w:rPr>
          <w:rFonts w:hint="eastAsia" w:ascii="仿宋_GB2312" w:hAnsi="仿宋_GB2312" w:eastAsia="仿宋_GB2312" w:cs="仿宋_GB2312"/>
          <w:i w:val="0"/>
          <w:iCs w:val="0"/>
          <w:caps w:val="0"/>
          <w:color w:val="333333"/>
          <w:spacing w:val="0"/>
          <w:sz w:val="28"/>
          <w:szCs w:val="28"/>
          <w:shd w:val="clear" w:color="auto" w:fill="FFFFFF"/>
        </w:rPr>
        <w:t>上传部门邮箱xmxyyysbwzb@163.com【邮件主题请按照（报名经销企业+所报名产品、品牌、型号+投标联系人+联系方式）格式命名邮件主题后发送，以便于我方统计造册，谢谢合作！】</w:t>
      </w:r>
      <w:r>
        <w:rPr>
          <w:rFonts w:hint="eastAsia" w:ascii="仿宋_GB2312" w:hAnsi="仿宋_GB2312" w:eastAsia="仿宋_GB2312" w:cs="仿宋_GB2312"/>
          <w:i w:val="0"/>
          <w:iCs w:val="0"/>
          <w:caps w:val="0"/>
          <w:color w:val="333333"/>
          <w:spacing w:val="0"/>
          <w:sz w:val="28"/>
          <w:szCs w:val="28"/>
          <w:shd w:val="clear" w:color="auto" w:fill="FFFFFF"/>
          <w:lang w:eastAsia="zh-CN"/>
        </w:rPr>
        <w:t>；</w:t>
      </w:r>
      <w:r>
        <w:rPr>
          <w:rFonts w:hint="eastAsia" w:ascii="仿宋_GB2312" w:hAnsi="仿宋_GB2312" w:eastAsia="仿宋_GB2312" w:cs="仿宋_GB2312"/>
          <w:i w:val="0"/>
          <w:iCs w:val="0"/>
          <w:caps w:val="0"/>
          <w:color w:val="333333"/>
          <w:spacing w:val="0"/>
          <w:sz w:val="28"/>
          <w:szCs w:val="28"/>
          <w:shd w:val="clear" w:color="auto" w:fill="FFFFFF"/>
        </w:rPr>
        <w:t>纸质材料报送我院设备物资部。</w:t>
      </w:r>
      <w:r>
        <w:rPr>
          <w:rFonts w:hint="eastAsia" w:ascii="仿宋_GB2312" w:hAnsi="仿宋_GB2312" w:eastAsia="仿宋_GB2312" w:cs="仿宋_GB2312"/>
          <w:b/>
          <w:bCs/>
          <w:i w:val="0"/>
          <w:iCs w:val="0"/>
          <w:caps w:val="0"/>
          <w:color w:val="333333"/>
          <w:spacing w:val="0"/>
          <w:sz w:val="28"/>
          <w:szCs w:val="28"/>
          <w:shd w:val="clear" w:color="auto" w:fill="FFFFFF"/>
        </w:rPr>
        <w:t>两者材料须一致，经全部资质审核通过后，视为有效报名。</w:t>
      </w:r>
      <w:r>
        <w:rPr>
          <w:rFonts w:hint="eastAsia" w:ascii="仿宋_GB2312" w:hAnsi="仿宋_GB2312" w:eastAsia="仿宋_GB2312" w:cs="仿宋_GB2312"/>
          <w:i w:val="0"/>
          <w:iCs w:val="0"/>
          <w:caps w:val="0"/>
          <w:color w:val="333333"/>
          <w:spacing w:val="0"/>
          <w:sz w:val="28"/>
          <w:szCs w:val="28"/>
          <w:shd w:val="clear" w:color="auto" w:fill="FFFFFF"/>
          <w:lang w:val="en-US" w:eastAsia="zh-CN"/>
        </w:rPr>
        <w:t xml:space="preserve"> 报名资格时间截至：</w:t>
      </w:r>
      <w:r>
        <w:rPr>
          <w:rFonts w:hint="eastAsia" w:ascii="仿宋_GB2312" w:hAnsi="仿宋_GB2312" w:eastAsia="仿宋_GB2312" w:cs="仿宋_GB2312"/>
          <w:b/>
          <w:bCs/>
          <w:i w:val="0"/>
          <w:iCs w:val="0"/>
          <w:caps w:val="0"/>
          <w:color w:val="333333"/>
          <w:spacing w:val="0"/>
          <w:sz w:val="28"/>
          <w:szCs w:val="28"/>
          <w:shd w:val="clear" w:color="auto" w:fill="FFFFFF"/>
          <w:lang w:val="en-US" w:eastAsia="zh-CN"/>
        </w:rPr>
        <w:t xml:space="preserve">自公告之日发布起5个工作日内，截至17:30，逾期不予受理。 </w:t>
      </w:r>
    </w:p>
    <w:p>
      <w:pPr>
        <w:spacing w:line="480" w:lineRule="exact"/>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（二）供应商资格及资料要求</w:t>
      </w:r>
      <w:bookmarkStart w:id="0" w:name="_GoBack"/>
      <w:bookmarkEnd w:id="0"/>
    </w:p>
    <w:tbl>
      <w:tblPr>
        <w:tblStyle w:val="11"/>
        <w:tblpPr w:leftFromText="180" w:rightFromText="180" w:vertAnchor="text" w:horzAnchor="page" w:tblpXSpec="center" w:tblpY="186"/>
        <w:tblOverlap w:val="never"/>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7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83" w:type="dxa"/>
            <w:vAlign w:val="center"/>
          </w:tcPr>
          <w:p>
            <w:pPr>
              <w:spacing w:line="480" w:lineRule="exact"/>
              <w:jc w:val="center"/>
              <w:rPr>
                <w:rFonts w:ascii="仿宋_GB2312" w:hAnsi="仿宋_GB2312" w:eastAsia="仿宋_GB2312" w:cs="仿宋_GB2312"/>
                <w:b/>
                <w:bCs/>
                <w:color w:val="333333"/>
                <w:sz w:val="24"/>
                <w:szCs w:val="24"/>
                <w:shd w:val="clear" w:color="auto" w:fill="FFFFFF"/>
              </w:rPr>
            </w:pPr>
            <w:r>
              <w:rPr>
                <w:rFonts w:hint="eastAsia" w:ascii="仿宋_GB2312" w:hAnsi="仿宋_GB2312" w:eastAsia="仿宋_GB2312" w:cs="仿宋_GB2312"/>
                <w:b/>
                <w:bCs/>
                <w:color w:val="333333"/>
                <w:sz w:val="24"/>
                <w:szCs w:val="24"/>
                <w:shd w:val="clear" w:color="auto" w:fill="FFFFFF"/>
              </w:rPr>
              <w:t>序号</w:t>
            </w:r>
          </w:p>
        </w:tc>
        <w:tc>
          <w:tcPr>
            <w:tcW w:w="7756" w:type="dxa"/>
            <w:vAlign w:val="center"/>
          </w:tcPr>
          <w:p>
            <w:pPr>
              <w:spacing w:line="480" w:lineRule="exact"/>
              <w:ind w:firstLine="482" w:firstLineChars="200"/>
              <w:jc w:val="center"/>
              <w:rPr>
                <w:rFonts w:ascii="仿宋_GB2312" w:hAnsi="仿宋_GB2312" w:eastAsia="仿宋_GB2312" w:cs="仿宋_GB2312"/>
                <w:b/>
                <w:bCs/>
                <w:color w:val="333333"/>
                <w:sz w:val="24"/>
                <w:szCs w:val="24"/>
                <w:shd w:val="clear" w:color="auto" w:fill="FFFFFF"/>
              </w:rPr>
            </w:pPr>
            <w:r>
              <w:rPr>
                <w:rFonts w:hint="eastAsia" w:ascii="仿宋_GB2312" w:hAnsi="仿宋_GB2312" w:eastAsia="仿宋_GB2312" w:cs="仿宋_GB2312"/>
                <w:b/>
                <w:bCs/>
                <w:color w:val="333333"/>
                <w:sz w:val="24"/>
                <w:szCs w:val="24"/>
                <w:shd w:val="clear" w:color="auto" w:fill="FFFFFF"/>
              </w:rPr>
              <w:t>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83" w:type="dxa"/>
            <w:vAlign w:val="center"/>
          </w:tcPr>
          <w:p>
            <w:pPr>
              <w:spacing w:line="480" w:lineRule="exact"/>
              <w:ind w:firstLine="480" w:firstLineChars="200"/>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1</w:t>
            </w:r>
          </w:p>
        </w:tc>
        <w:tc>
          <w:tcPr>
            <w:tcW w:w="7756" w:type="dxa"/>
            <w:vAlign w:val="center"/>
          </w:tcPr>
          <w:p>
            <w:pPr>
              <w:spacing w:line="480" w:lineRule="exact"/>
              <w:ind w:firstLine="480" w:firstLineChars="200"/>
              <w:jc w:val="left"/>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83" w:type="dxa"/>
            <w:vAlign w:val="center"/>
          </w:tcPr>
          <w:p>
            <w:pPr>
              <w:spacing w:line="480" w:lineRule="exact"/>
              <w:ind w:firstLine="480" w:firstLineChars="200"/>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2</w:t>
            </w:r>
          </w:p>
        </w:tc>
        <w:tc>
          <w:tcPr>
            <w:tcW w:w="7756" w:type="dxa"/>
            <w:vAlign w:val="center"/>
          </w:tcPr>
          <w:p>
            <w:pPr>
              <w:spacing w:line="480" w:lineRule="exact"/>
              <w:ind w:firstLine="480" w:firstLineChars="200"/>
              <w:jc w:val="left"/>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参与竞标企业供应商代表有效名片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83" w:type="dxa"/>
            <w:vAlign w:val="center"/>
          </w:tcPr>
          <w:p>
            <w:pPr>
              <w:spacing w:line="480" w:lineRule="exact"/>
              <w:ind w:firstLine="480" w:firstLineChars="200"/>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3</w:t>
            </w:r>
          </w:p>
        </w:tc>
        <w:tc>
          <w:tcPr>
            <w:tcW w:w="7756" w:type="dxa"/>
            <w:vAlign w:val="center"/>
          </w:tcPr>
          <w:p>
            <w:pPr>
              <w:spacing w:line="480" w:lineRule="exact"/>
              <w:ind w:firstLine="480" w:firstLineChars="200"/>
              <w:jc w:val="left"/>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法定代表人授权书原件及身份证复印件（双面）（加盖公章）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83" w:type="dxa"/>
            <w:vAlign w:val="center"/>
          </w:tcPr>
          <w:p>
            <w:pPr>
              <w:spacing w:line="480" w:lineRule="exact"/>
              <w:ind w:firstLine="480" w:firstLineChars="200"/>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4</w:t>
            </w:r>
          </w:p>
        </w:tc>
        <w:tc>
          <w:tcPr>
            <w:tcW w:w="7756" w:type="dxa"/>
            <w:vAlign w:val="center"/>
          </w:tcPr>
          <w:p>
            <w:pPr>
              <w:spacing w:line="480" w:lineRule="exact"/>
              <w:ind w:firstLine="480" w:firstLineChars="200"/>
              <w:jc w:val="left"/>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参与竞标企业营业执照复印件</w:t>
            </w:r>
            <w:r>
              <w:rPr>
                <w:rFonts w:hint="eastAsia" w:ascii="仿宋_GB2312" w:hAnsi="仿宋_GB2312" w:eastAsia="仿宋_GB2312" w:cs="仿宋_GB2312"/>
                <w:color w:val="333333"/>
                <w:sz w:val="24"/>
                <w:szCs w:val="24"/>
                <w:shd w:val="clear" w:color="auto" w:fill="FFFFFF"/>
                <w:lang w:eastAsia="zh-CN"/>
              </w:rPr>
              <w:t>或代理供应商营业执照</w:t>
            </w:r>
            <w:r>
              <w:rPr>
                <w:rFonts w:hint="eastAsia" w:ascii="仿宋_GB2312" w:hAnsi="仿宋_GB2312" w:eastAsia="仿宋_GB2312" w:cs="仿宋_GB2312"/>
                <w:color w:val="333333"/>
                <w:sz w:val="24"/>
                <w:szCs w:val="24"/>
                <w:shd w:val="clear" w:color="auto" w:fill="FFFFFF"/>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83" w:type="dxa"/>
            <w:shd w:val="clear" w:color="auto" w:fill="auto"/>
            <w:vAlign w:val="center"/>
          </w:tcPr>
          <w:p>
            <w:pPr>
              <w:spacing w:line="480" w:lineRule="exact"/>
              <w:ind w:firstLine="480" w:firstLineChars="200"/>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5</w:t>
            </w:r>
          </w:p>
        </w:tc>
        <w:tc>
          <w:tcPr>
            <w:tcW w:w="7756" w:type="dxa"/>
            <w:shd w:val="clear" w:color="auto" w:fill="auto"/>
            <w:vAlign w:val="center"/>
          </w:tcPr>
          <w:p>
            <w:pPr>
              <w:spacing w:line="480" w:lineRule="exact"/>
              <w:ind w:firstLine="480" w:firstLineChars="200"/>
              <w:jc w:val="left"/>
              <w:rPr>
                <w:rFonts w:ascii="仿宋_GB2312" w:hAnsi="仿宋_GB2312" w:eastAsia="仿宋_GB2312" w:cs="仿宋_GB2312"/>
                <w:color w:val="333333"/>
                <w:kern w:val="2"/>
                <w:sz w:val="24"/>
                <w:szCs w:val="24"/>
                <w:shd w:val="clear" w:color="auto" w:fill="FFFFFF"/>
                <w:lang w:val="en-US" w:eastAsia="zh-CN" w:bidi="ar-SA"/>
              </w:rPr>
            </w:pPr>
            <w:r>
              <w:rPr>
                <w:rFonts w:hint="eastAsia" w:ascii="仿宋_GB2312" w:hAnsi="仿宋_GB2312" w:eastAsia="仿宋_GB2312" w:cs="仿宋_GB2312"/>
                <w:color w:val="333333"/>
                <w:sz w:val="24"/>
                <w:szCs w:val="24"/>
                <w:shd w:val="clear" w:color="auto" w:fill="FFFFFF"/>
              </w:rPr>
              <w:t>参加采购活动前三年内在经营活动中没有重大违法记录的书面声明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83" w:type="dxa"/>
            <w:shd w:val="clear" w:color="auto" w:fill="auto"/>
            <w:vAlign w:val="center"/>
          </w:tcPr>
          <w:p>
            <w:pPr>
              <w:spacing w:line="480" w:lineRule="exact"/>
              <w:ind w:firstLine="480" w:firstLineChars="200"/>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color w:val="333333"/>
                <w:sz w:val="24"/>
                <w:szCs w:val="24"/>
                <w:shd w:val="clear" w:color="auto" w:fill="FFFFFF"/>
                <w:lang w:val="en-US" w:eastAsia="zh-CN"/>
              </w:rPr>
              <w:t>6</w:t>
            </w:r>
          </w:p>
        </w:tc>
        <w:tc>
          <w:tcPr>
            <w:tcW w:w="7756" w:type="dxa"/>
            <w:shd w:val="clear" w:color="auto" w:fill="auto"/>
            <w:vAlign w:val="center"/>
          </w:tcPr>
          <w:p>
            <w:pPr>
              <w:spacing w:line="480" w:lineRule="exact"/>
              <w:ind w:firstLine="480" w:firstLineChars="200"/>
              <w:jc w:val="left"/>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color w:val="333333"/>
                <w:sz w:val="24"/>
                <w:szCs w:val="24"/>
                <w:shd w:val="clear" w:color="auto" w:fill="FFFFFF"/>
                <w:lang w:eastAsia="zh-CN"/>
              </w:rPr>
              <w:t>样品（男女各一双）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3" w:type="dxa"/>
            <w:shd w:val="clear" w:color="auto" w:fill="auto"/>
            <w:vAlign w:val="center"/>
          </w:tcPr>
          <w:p>
            <w:pPr>
              <w:spacing w:line="480" w:lineRule="exact"/>
              <w:ind w:firstLine="480" w:firstLineChars="200"/>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color w:val="333333"/>
                <w:sz w:val="24"/>
                <w:szCs w:val="24"/>
                <w:shd w:val="clear" w:color="auto" w:fill="FFFFFF"/>
                <w:lang w:val="en-US" w:eastAsia="zh-CN"/>
              </w:rPr>
              <w:t>7</w:t>
            </w:r>
          </w:p>
        </w:tc>
        <w:tc>
          <w:tcPr>
            <w:tcW w:w="7756" w:type="dxa"/>
            <w:shd w:val="clear" w:color="auto" w:fill="auto"/>
            <w:vAlign w:val="center"/>
          </w:tcPr>
          <w:p>
            <w:pPr>
              <w:spacing w:line="480" w:lineRule="exact"/>
              <w:ind w:firstLine="480" w:firstLineChars="200"/>
              <w:jc w:val="left"/>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color w:val="333333"/>
                <w:sz w:val="24"/>
                <w:szCs w:val="24"/>
                <w:shd w:val="clear" w:color="auto" w:fill="FFFFFF"/>
                <w:lang w:eastAsia="zh-CN"/>
              </w:rPr>
              <w:t>产品彩页（含样品的技术参数及款式说明）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83" w:type="dxa"/>
            <w:shd w:val="clear" w:color="auto" w:fill="auto"/>
            <w:vAlign w:val="center"/>
          </w:tcPr>
          <w:p>
            <w:pPr>
              <w:spacing w:line="480" w:lineRule="exact"/>
              <w:ind w:firstLine="480" w:firstLineChars="200"/>
              <w:rPr>
                <w:rFonts w:hint="default" w:ascii="仿宋_GB2312" w:hAnsi="仿宋_GB2312" w:eastAsia="仿宋_GB2312" w:cs="仿宋_GB2312"/>
                <w:color w:val="333333"/>
                <w:sz w:val="24"/>
                <w:szCs w:val="24"/>
                <w:shd w:val="clear" w:color="auto" w:fill="FFFFFF"/>
                <w:lang w:val="en-US" w:eastAsia="zh-CN"/>
              </w:rPr>
            </w:pPr>
            <w:r>
              <w:rPr>
                <w:rFonts w:hint="eastAsia" w:ascii="仿宋_GB2312" w:hAnsi="仿宋_GB2312" w:eastAsia="仿宋_GB2312" w:cs="仿宋_GB2312"/>
                <w:color w:val="333333"/>
                <w:sz w:val="24"/>
                <w:szCs w:val="24"/>
                <w:shd w:val="clear" w:color="auto" w:fill="FFFFFF"/>
                <w:lang w:val="en-US" w:eastAsia="zh-CN"/>
              </w:rPr>
              <w:t>8</w:t>
            </w:r>
          </w:p>
        </w:tc>
        <w:tc>
          <w:tcPr>
            <w:tcW w:w="7756" w:type="dxa"/>
            <w:shd w:val="clear" w:color="auto" w:fill="auto"/>
            <w:vAlign w:val="center"/>
          </w:tcPr>
          <w:p>
            <w:pPr>
              <w:spacing w:line="480" w:lineRule="exact"/>
              <w:ind w:firstLine="480" w:firstLineChars="200"/>
              <w:jc w:val="left"/>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color w:val="333333"/>
                <w:sz w:val="24"/>
                <w:szCs w:val="24"/>
                <w:shd w:val="clear" w:color="auto" w:fill="FFFFFF"/>
              </w:rPr>
              <w:t>报价单</w:t>
            </w:r>
            <w:r>
              <w:rPr>
                <w:rFonts w:hint="eastAsia" w:ascii="仿宋_GB2312" w:hAnsi="仿宋_GB2312" w:eastAsia="仿宋_GB2312" w:cs="仿宋_GB2312"/>
                <w:color w:val="333333"/>
                <w:sz w:val="24"/>
                <w:szCs w:val="24"/>
                <w:shd w:val="clear" w:color="auto" w:fill="FFFFFF"/>
                <w:lang w:eastAsia="zh-CN"/>
              </w:rPr>
              <w:t>（包含品牌、产地、生产厂家、规格型号）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83" w:type="dxa"/>
            <w:shd w:val="clear" w:color="auto" w:fill="auto"/>
            <w:vAlign w:val="center"/>
          </w:tcPr>
          <w:p>
            <w:pPr>
              <w:spacing w:line="480" w:lineRule="exact"/>
              <w:ind w:firstLine="480" w:firstLineChars="200"/>
              <w:rPr>
                <w:rFonts w:hint="default" w:ascii="仿宋_GB2312" w:hAnsi="仿宋_GB2312" w:eastAsia="仿宋_GB2312" w:cs="仿宋_GB2312"/>
                <w:color w:val="333333"/>
                <w:sz w:val="24"/>
                <w:szCs w:val="24"/>
                <w:shd w:val="clear" w:color="auto" w:fill="FFFFFF"/>
                <w:lang w:val="en-US" w:eastAsia="zh-CN"/>
              </w:rPr>
            </w:pPr>
            <w:r>
              <w:rPr>
                <w:rFonts w:hint="eastAsia" w:ascii="仿宋_GB2312" w:hAnsi="仿宋_GB2312" w:eastAsia="仿宋_GB2312" w:cs="仿宋_GB2312"/>
                <w:color w:val="333333"/>
                <w:sz w:val="24"/>
                <w:szCs w:val="24"/>
                <w:shd w:val="clear" w:color="auto" w:fill="FFFFFF"/>
                <w:lang w:val="en-US" w:eastAsia="zh-CN"/>
              </w:rPr>
              <w:t>9</w:t>
            </w:r>
          </w:p>
        </w:tc>
        <w:tc>
          <w:tcPr>
            <w:tcW w:w="7756" w:type="dxa"/>
            <w:shd w:val="clear" w:color="auto" w:fill="auto"/>
            <w:vAlign w:val="center"/>
          </w:tcPr>
          <w:p>
            <w:pPr>
              <w:spacing w:line="480" w:lineRule="exact"/>
              <w:ind w:firstLine="480" w:firstLineChars="200"/>
              <w:jc w:val="left"/>
              <w:rPr>
                <w:rFonts w:hint="eastAsia" w:ascii="仿宋_GB2312" w:hAnsi="仿宋_GB2312" w:eastAsia="仿宋_GB2312" w:cs="仿宋_GB2312"/>
                <w:color w:val="333333"/>
                <w:sz w:val="24"/>
                <w:szCs w:val="24"/>
                <w:shd w:val="clear" w:color="auto" w:fill="FFFFFF"/>
                <w:lang w:eastAsia="zh-CN"/>
              </w:rPr>
            </w:pPr>
            <w:r>
              <w:rPr>
                <w:rFonts w:hint="eastAsia" w:ascii="仿宋_GB2312" w:hAnsi="仿宋_GB2312" w:eastAsia="仿宋_GB2312" w:cs="仿宋_GB2312"/>
                <w:color w:val="333333"/>
                <w:sz w:val="24"/>
                <w:szCs w:val="24"/>
                <w:shd w:val="clear" w:color="auto" w:fill="FFFFFF"/>
                <w:lang w:val="en-US" w:eastAsia="zh-CN"/>
              </w:rPr>
              <w:t>售后服务方案及</w:t>
            </w:r>
            <w:r>
              <w:rPr>
                <w:rFonts w:hint="eastAsia" w:ascii="仿宋_GB2312" w:hAnsi="仿宋_GB2312" w:eastAsia="仿宋_GB2312" w:cs="仿宋_GB2312"/>
                <w:color w:val="333333"/>
                <w:sz w:val="24"/>
                <w:szCs w:val="24"/>
                <w:shd w:val="clear" w:color="auto" w:fill="FFFFFF"/>
                <w:lang w:eastAsia="zh-CN"/>
              </w:rPr>
              <w:t>售后服务承诺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83" w:type="dxa"/>
            <w:shd w:val="clear" w:color="auto" w:fill="auto"/>
            <w:vAlign w:val="center"/>
          </w:tcPr>
          <w:p>
            <w:pPr>
              <w:spacing w:line="480" w:lineRule="exact"/>
              <w:ind w:firstLine="480" w:firstLineChars="200"/>
              <w:rPr>
                <w:rFonts w:hint="default" w:ascii="仿宋_GB2312" w:hAnsi="仿宋_GB2312" w:eastAsia="仿宋_GB2312" w:cs="仿宋_GB2312"/>
                <w:color w:val="333333"/>
                <w:sz w:val="24"/>
                <w:szCs w:val="24"/>
                <w:shd w:val="clear" w:color="auto" w:fill="FFFFFF"/>
                <w:lang w:val="en-US" w:eastAsia="zh-CN"/>
              </w:rPr>
            </w:pPr>
            <w:r>
              <w:rPr>
                <w:rFonts w:hint="eastAsia" w:ascii="仿宋_GB2312" w:hAnsi="仿宋_GB2312" w:eastAsia="仿宋_GB2312" w:cs="仿宋_GB2312"/>
                <w:color w:val="333333"/>
                <w:sz w:val="24"/>
                <w:szCs w:val="24"/>
                <w:shd w:val="clear" w:color="auto" w:fill="FFFFFF"/>
                <w:lang w:val="en-US" w:eastAsia="zh-CN"/>
              </w:rPr>
              <w:t>10</w:t>
            </w:r>
          </w:p>
        </w:tc>
        <w:tc>
          <w:tcPr>
            <w:tcW w:w="7756" w:type="dxa"/>
            <w:shd w:val="clear" w:color="auto" w:fill="auto"/>
            <w:vAlign w:val="center"/>
          </w:tcPr>
          <w:p>
            <w:pPr>
              <w:spacing w:line="480" w:lineRule="exact"/>
              <w:ind w:firstLine="480" w:firstLineChars="200"/>
              <w:jc w:val="left"/>
              <w:rPr>
                <w:rFonts w:hint="eastAsia" w:ascii="仿宋_GB2312" w:hAnsi="仿宋_GB2312" w:eastAsia="仿宋_GB2312" w:cs="仿宋_GB2312"/>
                <w:color w:val="333333"/>
                <w:sz w:val="24"/>
                <w:szCs w:val="24"/>
                <w:shd w:val="clear" w:color="auto" w:fill="FFFFFF"/>
                <w:lang w:val="en-US" w:eastAsia="zh-CN"/>
              </w:rPr>
            </w:pPr>
            <w:r>
              <w:rPr>
                <w:rFonts w:hint="eastAsia" w:ascii="仿宋_GB2312" w:hAnsi="仿宋_GB2312" w:eastAsia="仿宋_GB2312" w:cs="仿宋_GB2312"/>
                <w:color w:val="333333"/>
                <w:sz w:val="24"/>
                <w:szCs w:val="24"/>
                <w:shd w:val="clear" w:color="auto" w:fill="FFFFFF"/>
              </w:rPr>
              <w:t>根据评分细则完全响应的文件</w:t>
            </w:r>
            <w:r>
              <w:rPr>
                <w:rFonts w:hint="eastAsia" w:ascii="仿宋_GB2312" w:hAnsi="仿宋_GB2312" w:eastAsia="仿宋_GB2312" w:cs="仿宋_GB2312"/>
                <w:color w:val="333333"/>
                <w:sz w:val="24"/>
                <w:szCs w:val="24"/>
                <w:shd w:val="clear" w:color="auto" w:fill="FFFFFF"/>
                <w:lang w:eastAsia="zh-CN"/>
              </w:rPr>
              <w:t>（正本</w:t>
            </w:r>
            <w:r>
              <w:rPr>
                <w:rFonts w:hint="eastAsia" w:ascii="仿宋_GB2312" w:hAnsi="仿宋_GB2312" w:eastAsia="仿宋_GB2312" w:cs="仿宋_GB2312"/>
                <w:color w:val="333333"/>
                <w:sz w:val="24"/>
                <w:szCs w:val="24"/>
                <w:shd w:val="clear" w:color="auto" w:fill="FFFFFF"/>
                <w:lang w:val="en-US" w:eastAsia="zh-CN"/>
              </w:rPr>
              <w:t>1份，副本2份</w:t>
            </w:r>
            <w:r>
              <w:rPr>
                <w:rFonts w:hint="eastAsia" w:ascii="仿宋_GB2312" w:hAnsi="仿宋_GB2312" w:eastAsia="仿宋_GB2312" w:cs="仿宋_GB2312"/>
                <w:color w:val="333333"/>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8739" w:type="dxa"/>
            <w:gridSpan w:val="2"/>
            <w:shd w:val="clear" w:color="auto" w:fill="auto"/>
            <w:vAlign w:val="center"/>
          </w:tcPr>
          <w:p>
            <w:pPr>
              <w:spacing w:line="480" w:lineRule="exact"/>
              <w:ind w:firstLine="480" w:firstLineChars="200"/>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备注：以上1-1</w:t>
            </w:r>
            <w:r>
              <w:rPr>
                <w:rFonts w:hint="eastAsia" w:ascii="仿宋_GB2312" w:hAnsi="仿宋_GB2312" w:eastAsia="仿宋_GB2312" w:cs="仿宋_GB2312"/>
                <w:color w:val="333333"/>
                <w:sz w:val="24"/>
                <w:szCs w:val="24"/>
                <w:shd w:val="clear" w:color="auto" w:fill="FFFFFF"/>
                <w:lang w:val="en-US" w:eastAsia="zh-CN"/>
              </w:rPr>
              <w:t>0</w:t>
            </w:r>
            <w:r>
              <w:rPr>
                <w:rFonts w:hint="eastAsia" w:ascii="仿宋_GB2312" w:hAnsi="仿宋_GB2312" w:eastAsia="仿宋_GB2312" w:cs="仿宋_GB2312"/>
                <w:color w:val="333333"/>
                <w:sz w:val="24"/>
                <w:szCs w:val="24"/>
                <w:shd w:val="clear" w:color="auto" w:fill="FFFFFF"/>
              </w:rPr>
              <w:t>项均为必备文件。内容按顺序排列，并注明页码，全部加盖公章。若无法提供该项文件，请在该项所对应的页面上填写情况说明。</w:t>
            </w:r>
          </w:p>
        </w:tc>
      </w:tr>
    </w:tbl>
    <w:p>
      <w:pPr>
        <w:spacing w:line="480" w:lineRule="exact"/>
        <w:ind w:firstLine="560" w:firstLineChars="200"/>
        <w:rPr>
          <w:rFonts w:ascii="仿宋_GB2312" w:hAnsi="仿宋_GB2312" w:eastAsia="仿宋_GB2312" w:cs="仿宋_GB2312"/>
          <w:color w:val="333333"/>
          <w:sz w:val="28"/>
          <w:szCs w:val="28"/>
          <w:shd w:val="clear" w:color="auto" w:fill="FFFFFF"/>
        </w:rPr>
      </w:pPr>
    </w:p>
    <w:p>
      <w:pPr>
        <w:numPr>
          <w:ilvl w:val="0"/>
          <w:numId w:val="1"/>
        </w:numPr>
        <w:spacing w:line="480" w:lineRule="exact"/>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项目咨询事宜，请联系项目联系人（陈老师 0592-5392507）。</w:t>
      </w:r>
    </w:p>
    <w:p>
      <w:pPr>
        <w:spacing w:line="480" w:lineRule="exact"/>
        <w:rPr>
          <w:rFonts w:ascii="仿宋_GB2312" w:hAnsi="仿宋_GB2312" w:eastAsia="仿宋_GB2312" w:cs="仿宋_GB2312"/>
          <w:b/>
          <w:bCs/>
          <w:color w:val="333333"/>
          <w:sz w:val="28"/>
          <w:szCs w:val="28"/>
          <w:shd w:val="clear" w:color="auto" w:fill="FFFFFF"/>
        </w:rPr>
      </w:pPr>
    </w:p>
    <w:p>
      <w:pPr>
        <w:spacing w:line="480" w:lineRule="exact"/>
        <w:rPr>
          <w:rFonts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rPr>
        <w:t>三 服务内容及要求</w:t>
      </w:r>
    </w:p>
    <w:p>
      <w:pPr>
        <w:widowControl/>
        <w:numPr>
          <w:ilvl w:val="0"/>
          <w:numId w:val="2"/>
        </w:numPr>
        <w:shd w:val="clear" w:color="auto" w:fill="FFFFFF"/>
        <w:spacing w:before="180" w:after="180"/>
        <w:ind w:firstLine="281" w:firstLineChars="100"/>
        <w:jc w:val="left"/>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采购需求</w:t>
      </w:r>
    </w:p>
    <w:tbl>
      <w:tblPr>
        <w:tblStyle w:val="11"/>
        <w:tblW w:w="10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635"/>
        <w:gridCol w:w="6165"/>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267" w:type="dxa"/>
          </w:tcPr>
          <w:p>
            <w:pPr>
              <w:widowControl/>
              <w:spacing w:before="180" w:after="180"/>
              <w:jc w:val="center"/>
              <w:rPr>
                <w:rFonts w:hint="default" w:ascii="仿宋_GB2312" w:hAnsi="仿宋_GB2312" w:eastAsia="仿宋_GB2312" w:cs="仿宋_GB2312"/>
                <w:color w:val="333333"/>
                <w:sz w:val="28"/>
                <w:szCs w:val="28"/>
                <w:shd w:val="clear" w:color="auto" w:fill="FFFFFF"/>
                <w:vertAlign w:val="baseline"/>
                <w:lang w:val="en-US" w:eastAsia="zh-CN"/>
              </w:rPr>
            </w:pPr>
            <w:r>
              <w:rPr>
                <w:rFonts w:hint="eastAsia" w:ascii="仿宋_GB2312" w:hAnsi="仿宋_GB2312" w:eastAsia="仿宋_GB2312" w:cs="仿宋_GB2312"/>
                <w:color w:val="333333"/>
                <w:sz w:val="28"/>
                <w:szCs w:val="28"/>
                <w:shd w:val="clear" w:color="auto" w:fill="FFFFFF"/>
                <w:vertAlign w:val="baseline"/>
                <w:lang w:val="en-US" w:eastAsia="zh-CN"/>
              </w:rPr>
              <w:t>品名</w:t>
            </w:r>
          </w:p>
        </w:tc>
        <w:tc>
          <w:tcPr>
            <w:tcW w:w="1635" w:type="dxa"/>
          </w:tcPr>
          <w:p>
            <w:pPr>
              <w:widowControl/>
              <w:spacing w:before="180" w:after="180"/>
              <w:jc w:val="center"/>
              <w:rPr>
                <w:rFonts w:hint="eastAsia" w:ascii="仿宋_GB2312" w:hAnsi="仿宋_GB2312" w:eastAsia="仿宋_GB2312" w:cs="仿宋_GB2312"/>
                <w:color w:val="333333"/>
                <w:sz w:val="28"/>
                <w:szCs w:val="28"/>
                <w:shd w:val="clear" w:color="auto" w:fill="FFFFFF"/>
                <w:vertAlign w:val="baseline"/>
                <w:lang w:eastAsia="zh-CN"/>
              </w:rPr>
            </w:pPr>
            <w:r>
              <w:rPr>
                <w:rFonts w:hint="eastAsia" w:ascii="仿宋_GB2312" w:hAnsi="仿宋_GB2312" w:eastAsia="仿宋_GB2312" w:cs="仿宋_GB2312"/>
                <w:color w:val="333333"/>
                <w:sz w:val="28"/>
                <w:szCs w:val="28"/>
                <w:shd w:val="clear" w:color="auto" w:fill="FFFFFF"/>
                <w:vertAlign w:val="baseline"/>
                <w:lang w:eastAsia="zh-CN"/>
              </w:rPr>
              <w:t>预估数量（双）</w:t>
            </w:r>
          </w:p>
        </w:tc>
        <w:tc>
          <w:tcPr>
            <w:tcW w:w="6165" w:type="dxa"/>
          </w:tcPr>
          <w:p>
            <w:pPr>
              <w:widowControl/>
              <w:spacing w:before="180" w:after="180"/>
              <w:jc w:val="center"/>
              <w:rPr>
                <w:rFonts w:hint="default" w:ascii="仿宋_GB2312" w:hAnsi="仿宋_GB2312" w:eastAsia="仿宋_GB2312" w:cs="仿宋_GB2312"/>
                <w:color w:val="333333"/>
                <w:sz w:val="28"/>
                <w:szCs w:val="28"/>
                <w:shd w:val="clear" w:color="auto" w:fill="FFFFFF"/>
                <w:vertAlign w:val="baseline"/>
                <w:lang w:val="en-US" w:eastAsia="zh-CN"/>
              </w:rPr>
            </w:pPr>
            <w:r>
              <w:rPr>
                <w:rFonts w:hint="eastAsia" w:ascii="仿宋_GB2312" w:hAnsi="仿宋_GB2312" w:eastAsia="仿宋_GB2312" w:cs="仿宋_GB2312"/>
                <w:color w:val="333333"/>
                <w:sz w:val="28"/>
                <w:szCs w:val="28"/>
                <w:shd w:val="clear" w:color="auto" w:fill="FFFFFF"/>
                <w:vertAlign w:val="baseline"/>
                <w:lang w:val="en-US" w:eastAsia="zh-CN"/>
              </w:rPr>
              <w:t>基础参数</w:t>
            </w:r>
          </w:p>
        </w:tc>
        <w:tc>
          <w:tcPr>
            <w:tcW w:w="1190" w:type="dxa"/>
            <w:shd w:val="clear" w:color="auto" w:fill="auto"/>
            <w:vAlign w:val="top"/>
          </w:tcPr>
          <w:p>
            <w:pPr>
              <w:widowControl/>
              <w:spacing w:before="180" w:after="180"/>
              <w:jc w:val="center"/>
              <w:rPr>
                <w:rFonts w:hint="eastAsia" w:ascii="仿宋_GB2312" w:hAnsi="仿宋_GB2312" w:eastAsia="仿宋_GB2312" w:cs="仿宋_GB2312"/>
                <w:color w:val="333333"/>
                <w:kern w:val="2"/>
                <w:sz w:val="28"/>
                <w:szCs w:val="28"/>
                <w:shd w:val="clear" w:color="auto" w:fill="FFFFFF"/>
                <w:vertAlign w:val="baseline"/>
                <w:lang w:val="en-US" w:eastAsia="zh-CN" w:bidi="ar-SA"/>
              </w:rPr>
            </w:pPr>
            <w:r>
              <w:rPr>
                <w:rFonts w:hint="eastAsia" w:ascii="仿宋_GB2312" w:hAnsi="仿宋_GB2312" w:eastAsia="仿宋_GB2312" w:cs="仿宋_GB2312"/>
                <w:color w:val="333333"/>
                <w:sz w:val="28"/>
                <w:szCs w:val="28"/>
                <w:shd w:val="clear" w:color="auto" w:fill="FFFFFF"/>
                <w:vertAlign w:val="baseline"/>
                <w:lang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267" w:type="dxa"/>
          </w:tcPr>
          <w:p>
            <w:pPr>
              <w:widowControl/>
              <w:spacing w:before="180" w:after="180"/>
              <w:jc w:val="center"/>
              <w:rPr>
                <w:rFonts w:hint="eastAsia" w:ascii="仿宋_GB2312" w:hAnsi="仿宋_GB2312" w:eastAsia="仿宋_GB2312" w:cs="仿宋_GB2312"/>
                <w:color w:val="333333"/>
                <w:sz w:val="28"/>
                <w:szCs w:val="28"/>
                <w:shd w:val="clear" w:color="auto" w:fill="FFFFFF"/>
                <w:vertAlign w:val="baseline"/>
                <w:lang w:eastAsia="zh-CN"/>
              </w:rPr>
            </w:pPr>
            <w:r>
              <w:rPr>
                <w:rFonts w:hint="eastAsia" w:ascii="仿宋_GB2312" w:hAnsi="仿宋_GB2312" w:eastAsia="仿宋_GB2312" w:cs="仿宋_GB2312"/>
                <w:color w:val="333333"/>
                <w:sz w:val="28"/>
                <w:szCs w:val="28"/>
                <w:shd w:val="clear" w:color="auto" w:fill="FFFFFF"/>
                <w:vertAlign w:val="baseline"/>
                <w:lang w:eastAsia="zh-CN"/>
              </w:rPr>
              <w:t>护士鞋</w:t>
            </w:r>
          </w:p>
        </w:tc>
        <w:tc>
          <w:tcPr>
            <w:tcW w:w="1635" w:type="dxa"/>
          </w:tcPr>
          <w:p>
            <w:pPr>
              <w:widowControl/>
              <w:spacing w:before="180" w:after="180"/>
              <w:jc w:val="center"/>
              <w:rPr>
                <w:rFonts w:hint="default" w:ascii="仿宋_GB2312" w:hAnsi="仿宋_GB2312" w:eastAsia="仿宋_GB2312" w:cs="仿宋_GB2312"/>
                <w:color w:val="333333"/>
                <w:sz w:val="28"/>
                <w:szCs w:val="28"/>
                <w:shd w:val="clear" w:color="auto" w:fill="FFFFFF"/>
                <w:vertAlign w:val="baseline"/>
                <w:lang w:val="en-US" w:eastAsia="zh-CN"/>
              </w:rPr>
            </w:pPr>
            <w:r>
              <w:rPr>
                <w:rFonts w:hint="eastAsia" w:ascii="仿宋_GB2312" w:hAnsi="仿宋_GB2312" w:eastAsia="仿宋_GB2312" w:cs="仿宋_GB2312"/>
                <w:color w:val="333333"/>
                <w:sz w:val="28"/>
                <w:szCs w:val="28"/>
                <w:shd w:val="clear" w:color="auto" w:fill="FFFFFF"/>
                <w:vertAlign w:val="baseline"/>
                <w:lang w:val="en-US" w:eastAsia="zh-CN"/>
              </w:rPr>
              <w:t>445</w:t>
            </w:r>
          </w:p>
        </w:tc>
        <w:tc>
          <w:tcPr>
            <w:tcW w:w="6165" w:type="dxa"/>
          </w:tcPr>
          <w:p>
            <w:pPr>
              <w:widowControl/>
              <w:spacing w:before="180" w:after="180"/>
              <w:jc w:val="left"/>
              <w:rPr>
                <w:rFonts w:hint="eastAsia" w:ascii="仿宋_GB2312" w:hAnsi="仿宋_GB2312" w:eastAsia="仿宋_GB2312" w:cs="仿宋_GB2312"/>
                <w:color w:val="333333"/>
                <w:sz w:val="24"/>
                <w:szCs w:val="24"/>
                <w:shd w:val="clear" w:color="auto" w:fill="FFFFFF"/>
                <w:vertAlign w:val="baseline"/>
                <w:lang w:val="en-US" w:eastAsia="zh-CN"/>
              </w:rPr>
            </w:pPr>
            <w:r>
              <w:rPr>
                <w:rFonts w:hint="eastAsia" w:ascii="仿宋_GB2312" w:hAnsi="仿宋_GB2312" w:eastAsia="仿宋_GB2312" w:cs="仿宋_GB2312"/>
                <w:color w:val="333333"/>
                <w:sz w:val="24"/>
                <w:szCs w:val="24"/>
                <w:shd w:val="clear" w:color="auto" w:fill="FFFFFF"/>
                <w:vertAlign w:val="baseline"/>
                <w:lang w:val="en-US" w:eastAsia="zh-CN"/>
              </w:rPr>
              <w:t>鞋面：白色，A类优质头层牛皮（厚度达1.2mm）</w:t>
            </w:r>
          </w:p>
          <w:p>
            <w:pPr>
              <w:widowControl/>
              <w:spacing w:before="180" w:after="180"/>
              <w:jc w:val="left"/>
              <w:rPr>
                <w:rFonts w:hint="eastAsia" w:ascii="仿宋_GB2312" w:hAnsi="仿宋_GB2312" w:eastAsia="仿宋_GB2312" w:cs="仿宋_GB2312"/>
                <w:color w:val="333333"/>
                <w:sz w:val="24"/>
                <w:szCs w:val="24"/>
                <w:shd w:val="clear" w:color="auto" w:fill="FFFFFF"/>
                <w:vertAlign w:val="baseline"/>
                <w:lang w:val="en-US" w:eastAsia="zh-CN"/>
              </w:rPr>
            </w:pPr>
            <w:r>
              <w:rPr>
                <w:rFonts w:hint="eastAsia" w:ascii="仿宋_GB2312" w:hAnsi="仿宋_GB2312" w:eastAsia="仿宋_GB2312" w:cs="仿宋_GB2312"/>
                <w:color w:val="333333"/>
                <w:sz w:val="24"/>
                <w:szCs w:val="24"/>
                <w:shd w:val="clear" w:color="auto" w:fill="FFFFFF"/>
                <w:vertAlign w:val="baseline"/>
                <w:lang w:val="en-US" w:eastAsia="zh-CN"/>
              </w:rPr>
              <w:t>内里：白色，优质头层猪皮，网布内里，透气性好，不褪色</w:t>
            </w:r>
          </w:p>
          <w:p>
            <w:pPr>
              <w:widowControl/>
              <w:spacing w:before="180" w:after="180"/>
              <w:jc w:val="left"/>
              <w:rPr>
                <w:rFonts w:hint="eastAsia" w:ascii="仿宋_GB2312" w:hAnsi="仿宋_GB2312" w:eastAsia="仿宋_GB2312" w:cs="仿宋_GB2312"/>
                <w:color w:val="333333"/>
                <w:sz w:val="24"/>
                <w:szCs w:val="24"/>
                <w:shd w:val="clear" w:color="auto" w:fill="FFFFFF"/>
                <w:vertAlign w:val="baseline"/>
                <w:lang w:val="en-US" w:eastAsia="zh-CN"/>
              </w:rPr>
            </w:pPr>
            <w:r>
              <w:rPr>
                <w:rFonts w:hint="eastAsia" w:ascii="仿宋_GB2312" w:hAnsi="仿宋_GB2312" w:eastAsia="仿宋_GB2312" w:cs="仿宋_GB2312"/>
                <w:color w:val="333333"/>
                <w:sz w:val="24"/>
                <w:szCs w:val="24"/>
                <w:shd w:val="clear" w:color="auto" w:fill="FFFFFF"/>
                <w:vertAlign w:val="baseline"/>
                <w:lang w:val="en-US" w:eastAsia="zh-CN"/>
              </w:rPr>
              <w:t>鞋垫：天然乳胶材质，符合减压原理，有效支撑</w:t>
            </w:r>
          </w:p>
          <w:p>
            <w:pPr>
              <w:widowControl/>
              <w:spacing w:before="180" w:after="180"/>
              <w:jc w:val="left"/>
              <w:rPr>
                <w:rFonts w:hint="eastAsia" w:ascii="仿宋_GB2312" w:hAnsi="仿宋_GB2312" w:eastAsia="仿宋_GB2312" w:cs="仿宋_GB2312"/>
                <w:color w:val="333333"/>
                <w:sz w:val="24"/>
                <w:szCs w:val="24"/>
                <w:shd w:val="clear" w:color="auto" w:fill="FFFFFF"/>
                <w:vertAlign w:val="baseline"/>
                <w:lang w:val="en-US" w:eastAsia="zh-CN"/>
              </w:rPr>
            </w:pPr>
            <w:r>
              <w:rPr>
                <w:rFonts w:hint="eastAsia" w:ascii="仿宋_GB2312" w:hAnsi="仿宋_GB2312" w:eastAsia="仿宋_GB2312" w:cs="仿宋_GB2312"/>
                <w:color w:val="333333"/>
                <w:sz w:val="24"/>
                <w:szCs w:val="24"/>
                <w:shd w:val="clear" w:color="auto" w:fill="FFFFFF"/>
                <w:vertAlign w:val="baseline"/>
                <w:lang w:val="en-US" w:eastAsia="zh-CN"/>
              </w:rPr>
              <w:t>鞋底：EVA材质，反震防疲劳，防滑、静音、耐磨</w:t>
            </w:r>
          </w:p>
          <w:p>
            <w:pPr>
              <w:widowControl/>
              <w:spacing w:before="180" w:after="180"/>
              <w:jc w:val="left"/>
              <w:rPr>
                <w:rFonts w:hint="default" w:ascii="仿宋_GB2312" w:hAnsi="仿宋_GB2312" w:eastAsia="仿宋_GB2312" w:cs="仿宋_GB2312"/>
                <w:color w:val="333333"/>
                <w:sz w:val="18"/>
                <w:szCs w:val="18"/>
                <w:shd w:val="clear" w:color="auto" w:fill="FFFFFF"/>
                <w:vertAlign w:val="baseline"/>
                <w:lang w:val="en-US" w:eastAsia="zh-CN"/>
              </w:rPr>
            </w:pPr>
            <w:r>
              <w:rPr>
                <w:rFonts w:hint="eastAsia" w:ascii="仿宋_GB2312" w:hAnsi="仿宋_GB2312" w:eastAsia="仿宋_GB2312" w:cs="仿宋_GB2312"/>
                <w:color w:val="333333"/>
                <w:sz w:val="24"/>
                <w:szCs w:val="24"/>
                <w:shd w:val="clear" w:color="auto" w:fill="FFFFFF"/>
                <w:vertAlign w:val="baseline"/>
                <w:lang w:val="en-US" w:eastAsia="zh-CN"/>
              </w:rPr>
              <w:t>尺码：女式34-42，男式37-47，可半码，可定制</w:t>
            </w:r>
          </w:p>
        </w:tc>
        <w:tc>
          <w:tcPr>
            <w:tcW w:w="1190" w:type="dxa"/>
            <w:shd w:val="clear" w:color="auto" w:fill="auto"/>
            <w:vAlign w:val="top"/>
          </w:tcPr>
          <w:p>
            <w:pPr>
              <w:widowControl/>
              <w:spacing w:before="180" w:after="180"/>
              <w:jc w:val="center"/>
              <w:rPr>
                <w:rFonts w:hint="eastAsia" w:ascii="仿宋_GB2312" w:hAnsi="仿宋_GB2312" w:eastAsia="仿宋_GB2312" w:cs="仿宋_GB2312"/>
                <w:color w:val="333333"/>
                <w:kern w:val="2"/>
                <w:sz w:val="28"/>
                <w:szCs w:val="28"/>
                <w:shd w:val="clear" w:color="auto" w:fill="FFFFFF"/>
                <w:vertAlign w:val="baseline"/>
                <w:lang w:val="en-US" w:eastAsia="zh-CN" w:bidi="ar-SA"/>
              </w:rPr>
            </w:pPr>
            <w:r>
              <w:rPr>
                <w:rFonts w:hint="eastAsia" w:ascii="仿宋_GB2312" w:hAnsi="仿宋_GB2312" w:eastAsia="仿宋_GB2312" w:cs="仿宋_GB2312"/>
                <w:color w:val="333333"/>
                <w:sz w:val="28"/>
                <w:szCs w:val="28"/>
                <w:shd w:val="clear" w:color="auto" w:fill="FFFFFF"/>
                <w:vertAlign w:val="baseline"/>
                <w:lang w:val="en-US" w:eastAsia="zh-CN"/>
              </w:rPr>
              <w:t>110/双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0257" w:type="dxa"/>
            <w:gridSpan w:val="4"/>
          </w:tcPr>
          <w:p>
            <w:pPr>
              <w:widowControl/>
              <w:spacing w:before="180" w:after="180"/>
              <w:jc w:val="left"/>
              <w:rPr>
                <w:rFonts w:hint="eastAsia" w:ascii="仿宋_GB2312" w:hAnsi="仿宋_GB2312" w:eastAsia="仿宋_GB2312" w:cs="仿宋_GB2312"/>
                <w:color w:val="333333"/>
                <w:sz w:val="28"/>
                <w:szCs w:val="28"/>
                <w:shd w:val="clear" w:color="auto" w:fill="FFFFFF"/>
                <w:vertAlign w:val="baseline"/>
                <w:lang w:eastAsia="zh-CN"/>
              </w:rPr>
            </w:pPr>
            <w:r>
              <w:rPr>
                <w:rFonts w:hint="eastAsia" w:ascii="仿宋_GB2312" w:hAnsi="仿宋_GB2312" w:eastAsia="仿宋_GB2312" w:cs="仿宋_GB2312"/>
                <w:color w:val="333333"/>
                <w:sz w:val="28"/>
                <w:szCs w:val="28"/>
                <w:shd w:val="clear" w:color="auto" w:fill="FFFFFF"/>
                <w:vertAlign w:val="baseline"/>
                <w:lang w:eastAsia="zh-CN"/>
              </w:rPr>
              <w:t>备注：</w:t>
            </w:r>
            <w:r>
              <w:rPr>
                <w:rFonts w:hint="eastAsia" w:ascii="仿宋_GB2312" w:hAnsi="仿宋_GB2312" w:eastAsia="仿宋_GB2312" w:cs="仿宋_GB2312"/>
                <w:color w:val="333333"/>
                <w:sz w:val="28"/>
                <w:szCs w:val="28"/>
                <w:shd w:val="clear" w:color="auto" w:fill="FFFFFF"/>
                <w:vertAlign w:val="baseline"/>
                <w:lang w:val="en-US" w:eastAsia="zh-CN"/>
              </w:rPr>
              <w:t>445人为现有护士总人数，人员数量如有增减，以实际采购数量为准。</w:t>
            </w:r>
          </w:p>
        </w:tc>
      </w:tr>
    </w:tbl>
    <w:p>
      <w:pPr>
        <w:widowControl/>
        <w:numPr>
          <w:ilvl w:val="0"/>
          <w:numId w:val="3"/>
        </w:numPr>
        <w:shd w:val="clear" w:color="auto" w:fill="FFFFFF"/>
        <w:spacing w:before="180" w:after="180"/>
        <w:ind w:left="-70" w:leftChars="0" w:firstLine="280" w:firstLineChars="0"/>
        <w:jc w:val="left"/>
        <w:rPr>
          <w:rFonts w:hint="eastAsia" w:ascii="仿宋_GB2312" w:hAnsi="仿宋_GB2312" w:eastAsia="仿宋_GB2312" w:cs="仿宋_GB2312"/>
          <w:color w:val="333333"/>
          <w:sz w:val="28"/>
          <w:szCs w:val="28"/>
          <w:shd w:val="clear" w:color="auto" w:fill="FFFFFF"/>
          <w:lang w:eastAsia="zh-CN"/>
        </w:rPr>
      </w:pPr>
      <w:r>
        <w:rPr>
          <w:rFonts w:hint="eastAsia" w:ascii="仿宋_GB2312" w:hAnsi="仿宋_GB2312" w:eastAsia="仿宋_GB2312" w:cs="仿宋_GB2312"/>
          <w:color w:val="333333"/>
          <w:sz w:val="28"/>
          <w:szCs w:val="28"/>
          <w:shd w:val="clear" w:color="auto" w:fill="FFFFFF"/>
        </w:rPr>
        <w:t>服务期限：</w:t>
      </w:r>
      <w:r>
        <w:rPr>
          <w:rFonts w:hint="eastAsia" w:ascii="仿宋_GB2312" w:hAnsi="仿宋_GB2312" w:eastAsia="仿宋_GB2312" w:cs="仿宋_GB2312"/>
          <w:color w:val="333333"/>
          <w:sz w:val="28"/>
          <w:szCs w:val="28"/>
          <w:shd w:val="clear" w:color="auto" w:fill="FFFFFF"/>
          <w:lang w:val="en-US" w:eastAsia="zh-CN"/>
        </w:rPr>
        <w:t>自</w:t>
      </w:r>
      <w:r>
        <w:rPr>
          <w:rFonts w:hint="eastAsia" w:ascii="仿宋_GB2312" w:hAnsi="仿宋_GB2312" w:eastAsia="仿宋_GB2312" w:cs="仿宋_GB2312"/>
          <w:color w:val="333333"/>
          <w:sz w:val="28"/>
          <w:szCs w:val="28"/>
          <w:shd w:val="clear" w:color="auto" w:fill="FFFFFF"/>
        </w:rPr>
        <w:t>合同签订之日</w:t>
      </w:r>
      <w:r>
        <w:rPr>
          <w:rFonts w:hint="eastAsia" w:ascii="仿宋_GB2312" w:hAnsi="仿宋_GB2312" w:eastAsia="仿宋_GB2312" w:cs="仿宋_GB2312"/>
          <w:color w:val="333333"/>
          <w:sz w:val="28"/>
          <w:szCs w:val="28"/>
          <w:shd w:val="clear" w:color="auto" w:fill="FFFFFF"/>
          <w:lang w:eastAsia="zh-CN"/>
        </w:rPr>
        <w:t>起</w:t>
      </w:r>
      <w:r>
        <w:rPr>
          <w:rFonts w:hint="eastAsia" w:ascii="仿宋_GB2312" w:hAnsi="仿宋_GB2312" w:eastAsia="仿宋_GB2312" w:cs="仿宋_GB2312"/>
          <w:color w:val="333333"/>
          <w:sz w:val="28"/>
          <w:szCs w:val="28"/>
          <w:shd w:val="clear" w:color="auto" w:fill="FFFFFF"/>
          <w:lang w:val="en-US" w:eastAsia="zh-CN"/>
        </w:rPr>
        <w:t>一</w:t>
      </w:r>
      <w:r>
        <w:rPr>
          <w:rFonts w:hint="eastAsia" w:ascii="仿宋_GB2312" w:hAnsi="仿宋_GB2312" w:eastAsia="仿宋_GB2312" w:cs="仿宋_GB2312"/>
          <w:color w:val="333333"/>
          <w:sz w:val="28"/>
          <w:szCs w:val="28"/>
          <w:shd w:val="clear" w:color="auto" w:fill="FFFFFF"/>
          <w:lang w:eastAsia="zh-CN"/>
        </w:rPr>
        <w:t>年。</w:t>
      </w:r>
    </w:p>
    <w:p>
      <w:pPr>
        <w:widowControl/>
        <w:numPr>
          <w:ilvl w:val="0"/>
          <w:numId w:val="3"/>
        </w:numPr>
        <w:shd w:val="clear" w:color="auto" w:fill="FFFFFF"/>
        <w:spacing w:before="180" w:after="180"/>
        <w:ind w:left="-70" w:leftChars="0" w:firstLine="280" w:firstLineChars="0"/>
        <w:jc w:val="left"/>
        <w:rPr>
          <w:rFonts w:hint="eastAsia" w:ascii="仿宋_GB2312" w:hAnsi="仿宋_GB2312" w:eastAsia="仿宋_GB2312" w:cs="仿宋_GB2312"/>
          <w:color w:val="333333"/>
          <w:sz w:val="28"/>
          <w:szCs w:val="28"/>
          <w:shd w:val="clear" w:color="auto" w:fill="FFFFFF"/>
          <w:lang w:eastAsia="zh-CN"/>
        </w:rPr>
      </w:pPr>
      <w:r>
        <w:rPr>
          <w:rFonts w:hint="eastAsia" w:ascii="仿宋_GB2312" w:hAnsi="仿宋_GB2312" w:eastAsia="仿宋_GB2312" w:cs="仿宋_GB2312"/>
          <w:color w:val="333333"/>
          <w:sz w:val="28"/>
          <w:szCs w:val="28"/>
          <w:shd w:val="clear" w:color="auto" w:fill="FFFFFF"/>
          <w:lang w:eastAsia="zh-CN"/>
        </w:rPr>
        <w:t>交付地点：采购人指定地点</w:t>
      </w:r>
    </w:p>
    <w:p>
      <w:pPr>
        <w:widowControl/>
        <w:numPr>
          <w:ilvl w:val="0"/>
          <w:numId w:val="3"/>
        </w:numPr>
        <w:shd w:val="clear" w:color="auto" w:fill="FFFFFF"/>
        <w:spacing w:before="180" w:after="180"/>
        <w:ind w:left="-70" w:leftChars="0" w:firstLine="280" w:firstLineChars="0"/>
        <w:jc w:val="left"/>
        <w:rPr>
          <w:rFonts w:hint="eastAsia" w:ascii="仿宋_GB2312" w:hAnsi="仿宋_GB2312" w:eastAsia="仿宋_GB2312" w:cs="仿宋_GB2312"/>
          <w:color w:val="333333"/>
          <w:sz w:val="28"/>
          <w:szCs w:val="28"/>
          <w:shd w:val="clear" w:color="auto" w:fill="FFFFFF"/>
          <w:lang w:eastAsia="zh-CN"/>
        </w:rPr>
      </w:pPr>
      <w:r>
        <w:rPr>
          <w:rFonts w:hint="eastAsia" w:ascii="仿宋_GB2312" w:hAnsi="仿宋_GB2312" w:eastAsia="仿宋_GB2312" w:cs="仿宋_GB2312"/>
          <w:color w:val="333333"/>
          <w:sz w:val="28"/>
          <w:szCs w:val="28"/>
          <w:shd w:val="clear" w:color="auto" w:fill="FFFFFF"/>
          <w:lang w:val="en-US" w:eastAsia="zh-CN"/>
        </w:rPr>
        <w:t>交付期限：自合同签订之日起20天。</w:t>
      </w:r>
    </w:p>
    <w:p>
      <w:pPr>
        <w:widowControl/>
        <w:numPr>
          <w:ilvl w:val="0"/>
          <w:numId w:val="3"/>
        </w:numPr>
        <w:shd w:val="clear" w:color="auto" w:fill="FFFFFF"/>
        <w:spacing w:before="180" w:after="180"/>
        <w:ind w:left="-70" w:leftChars="0" w:firstLine="280" w:firstLineChars="0"/>
        <w:jc w:val="left"/>
        <w:rPr>
          <w:rFonts w:hint="eastAsia" w:ascii="仿宋_GB2312" w:hAnsi="仿宋_GB2312" w:eastAsia="仿宋_GB2312" w:cs="仿宋_GB2312"/>
          <w:color w:val="333333"/>
          <w:sz w:val="28"/>
          <w:szCs w:val="28"/>
          <w:shd w:val="clear" w:color="auto" w:fill="FFFFFF"/>
          <w:lang w:val="en-US" w:eastAsia="zh-CN"/>
        </w:rPr>
      </w:pPr>
      <w:r>
        <w:rPr>
          <w:rFonts w:hint="eastAsia" w:ascii="仿宋_GB2312" w:hAnsi="仿宋_GB2312" w:eastAsia="仿宋_GB2312" w:cs="仿宋_GB2312"/>
          <w:color w:val="333333"/>
          <w:sz w:val="28"/>
          <w:szCs w:val="28"/>
          <w:shd w:val="clear" w:color="auto" w:fill="FFFFFF"/>
          <w:lang w:val="en-US" w:eastAsia="zh-CN"/>
        </w:rPr>
        <w:t>验收：货物到达使用单位仓库后，由采购人或使用单位对货物进行质量、数量和规格的验收。</w:t>
      </w:r>
    </w:p>
    <w:p>
      <w:pPr>
        <w:widowControl/>
        <w:numPr>
          <w:ilvl w:val="0"/>
          <w:numId w:val="3"/>
        </w:numPr>
        <w:shd w:val="clear" w:color="auto" w:fill="FFFFFF"/>
        <w:spacing w:before="180" w:after="180"/>
        <w:ind w:left="-70" w:leftChars="0" w:firstLine="280" w:firstLineChars="0"/>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结算方式：完成验收后，由乙方开具100%的发票，甲方凭发票全额支付。</w:t>
      </w:r>
    </w:p>
    <w:p>
      <w:pPr>
        <w:widowControl/>
        <w:numPr>
          <w:ilvl w:val="0"/>
          <w:numId w:val="2"/>
        </w:numPr>
        <w:shd w:val="clear" w:color="auto" w:fill="FFFFFF"/>
        <w:spacing w:before="180" w:after="180"/>
        <w:ind w:left="0" w:leftChars="0" w:firstLine="281" w:firstLineChars="100"/>
        <w:jc w:val="left"/>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服务内容</w:t>
      </w:r>
      <w:r>
        <w:rPr>
          <w:rFonts w:ascii="仿宋_GB2312" w:hAnsi="仿宋_GB2312" w:eastAsia="仿宋_GB2312" w:cs="仿宋_GB2312"/>
          <w:b/>
          <w:bCs/>
          <w:color w:val="333333"/>
          <w:sz w:val="28"/>
          <w:szCs w:val="28"/>
          <w:shd w:val="clear" w:color="auto" w:fill="FFFFFF"/>
        </w:rPr>
        <w:t>要求</w:t>
      </w:r>
    </w:p>
    <w:p>
      <w:pPr>
        <w:widowControl/>
        <w:numPr>
          <w:ilvl w:val="0"/>
          <w:numId w:val="4"/>
        </w:numPr>
        <w:shd w:val="clear" w:color="auto" w:fill="FFFFFF"/>
        <w:spacing w:before="180" w:after="180"/>
        <w:ind w:left="425" w:leftChars="0" w:hanging="425" w:firstLineChars="0"/>
        <w:jc w:val="left"/>
        <w:rPr>
          <w:rFonts w:hint="eastAsia" w:ascii="仿宋_GB2312" w:hAnsi="仿宋_GB2312" w:eastAsia="仿宋_GB2312" w:cs="仿宋_GB2312"/>
          <w:color w:val="333333"/>
          <w:sz w:val="28"/>
          <w:szCs w:val="28"/>
          <w:shd w:val="clear" w:color="auto" w:fill="FFFFFF"/>
          <w:lang w:val="en-US" w:eastAsia="zh-CN"/>
        </w:rPr>
      </w:pPr>
      <w:r>
        <w:rPr>
          <w:rFonts w:hint="eastAsia" w:ascii="仿宋_GB2312" w:hAnsi="仿宋_GB2312" w:eastAsia="仿宋_GB2312" w:cs="仿宋_GB2312"/>
          <w:color w:val="333333"/>
          <w:sz w:val="28"/>
          <w:szCs w:val="28"/>
          <w:shd w:val="clear" w:color="auto" w:fill="FFFFFF"/>
          <w:lang w:val="en-US" w:eastAsia="zh-CN"/>
        </w:rPr>
        <w:t>投标供应商需列出所报产品的材料清单，详细标明品牌、产地、制造厂商、规格型号、数量、价格、性能参数、技术指标等。</w:t>
      </w:r>
    </w:p>
    <w:p>
      <w:pPr>
        <w:widowControl/>
        <w:numPr>
          <w:ilvl w:val="0"/>
          <w:numId w:val="4"/>
        </w:numPr>
        <w:shd w:val="clear" w:color="auto" w:fill="FFFFFF"/>
        <w:spacing w:before="180" w:after="180"/>
        <w:ind w:left="425" w:leftChars="0" w:hanging="425" w:firstLineChars="0"/>
        <w:jc w:val="left"/>
        <w:rPr>
          <w:rFonts w:hint="eastAsia" w:ascii="仿宋_GB2312" w:hAnsi="仿宋_GB2312" w:eastAsia="仿宋_GB2312" w:cs="仿宋_GB2312"/>
          <w:color w:val="333333"/>
          <w:sz w:val="28"/>
          <w:szCs w:val="28"/>
          <w:shd w:val="clear" w:color="auto" w:fill="FFFFFF"/>
          <w:lang w:eastAsia="zh-CN"/>
        </w:rPr>
      </w:pPr>
      <w:r>
        <w:rPr>
          <w:rFonts w:hint="eastAsia" w:ascii="仿宋_GB2312" w:hAnsi="仿宋_GB2312" w:eastAsia="仿宋_GB2312" w:cs="仿宋_GB2312"/>
          <w:color w:val="333333"/>
          <w:sz w:val="28"/>
          <w:szCs w:val="28"/>
          <w:shd w:val="clear" w:color="auto" w:fill="FFFFFF"/>
          <w:lang w:eastAsia="zh-CN"/>
        </w:rPr>
        <w:t>鞋子材质必须</w:t>
      </w:r>
      <w:r>
        <w:rPr>
          <w:rFonts w:hint="eastAsia" w:ascii="仿宋_GB2312" w:hAnsi="仿宋_GB2312" w:eastAsia="仿宋_GB2312" w:cs="仿宋_GB2312"/>
          <w:color w:val="333333"/>
          <w:sz w:val="28"/>
          <w:szCs w:val="28"/>
          <w:shd w:val="clear" w:color="auto" w:fill="FFFFFF"/>
          <w:lang w:val="en-US" w:eastAsia="zh-CN"/>
        </w:rPr>
        <w:t>是全新、未使用过，并</w:t>
      </w:r>
      <w:r>
        <w:rPr>
          <w:rFonts w:hint="eastAsia" w:ascii="仿宋_GB2312" w:hAnsi="仿宋_GB2312" w:eastAsia="仿宋_GB2312" w:cs="仿宋_GB2312"/>
          <w:color w:val="333333"/>
          <w:sz w:val="28"/>
          <w:szCs w:val="28"/>
          <w:shd w:val="clear" w:color="auto" w:fill="FFFFFF"/>
          <w:lang w:eastAsia="zh-CN"/>
        </w:rPr>
        <w:t>符合</w:t>
      </w:r>
      <w:r>
        <w:rPr>
          <w:rFonts w:hint="eastAsia" w:ascii="仿宋_GB2312" w:hAnsi="仿宋_GB2312" w:eastAsia="仿宋_GB2312" w:cs="仿宋_GB2312"/>
          <w:color w:val="333333"/>
          <w:sz w:val="28"/>
          <w:szCs w:val="28"/>
          <w:shd w:val="clear" w:color="auto" w:fill="FFFFFF"/>
          <w:lang w:val="en-US" w:eastAsia="zh-CN"/>
        </w:rPr>
        <w:t>或高于相关国家</w:t>
      </w:r>
      <w:r>
        <w:rPr>
          <w:rFonts w:hint="eastAsia" w:ascii="仿宋_GB2312" w:hAnsi="仿宋_GB2312" w:eastAsia="仿宋_GB2312" w:cs="仿宋_GB2312"/>
          <w:color w:val="333333"/>
          <w:sz w:val="28"/>
          <w:szCs w:val="28"/>
          <w:shd w:val="clear" w:color="auto" w:fill="FFFFFF"/>
          <w:lang w:eastAsia="zh-CN"/>
        </w:rPr>
        <w:t>标准、</w:t>
      </w:r>
      <w:r>
        <w:rPr>
          <w:rFonts w:hint="eastAsia" w:ascii="仿宋_GB2312" w:hAnsi="仿宋_GB2312" w:eastAsia="仿宋_GB2312" w:cs="仿宋_GB2312"/>
          <w:color w:val="333333"/>
          <w:sz w:val="28"/>
          <w:szCs w:val="28"/>
          <w:shd w:val="clear" w:color="auto" w:fill="FFFFFF"/>
          <w:lang w:val="en-US" w:eastAsia="zh-CN"/>
        </w:rPr>
        <w:t>行业标准</w:t>
      </w:r>
      <w:r>
        <w:rPr>
          <w:rFonts w:hint="eastAsia" w:ascii="仿宋_GB2312" w:hAnsi="仿宋_GB2312" w:eastAsia="仿宋_GB2312" w:cs="仿宋_GB2312"/>
          <w:color w:val="333333"/>
          <w:sz w:val="28"/>
          <w:szCs w:val="28"/>
          <w:shd w:val="clear" w:color="auto" w:fill="FFFFFF"/>
          <w:lang w:eastAsia="zh-CN"/>
        </w:rPr>
        <w:t>，采购人有权对成交供应商的生产材质进行抽检，如抽检不合格将取消供应商的成交资格，并递推第二成交候选人为成交供应商。</w:t>
      </w:r>
    </w:p>
    <w:p>
      <w:pPr>
        <w:widowControl/>
        <w:numPr>
          <w:ilvl w:val="0"/>
          <w:numId w:val="4"/>
        </w:numPr>
        <w:shd w:val="clear" w:color="auto" w:fill="FFFFFF"/>
        <w:spacing w:before="180" w:after="180"/>
        <w:ind w:left="425" w:leftChars="0" w:hanging="425" w:firstLineChars="0"/>
        <w:jc w:val="left"/>
        <w:rPr>
          <w:rFonts w:hint="eastAsia" w:ascii="仿宋_GB2312" w:hAnsi="仿宋_GB2312" w:eastAsia="仿宋_GB2312" w:cs="仿宋_GB2312"/>
          <w:color w:val="333333"/>
          <w:sz w:val="28"/>
          <w:szCs w:val="28"/>
          <w:shd w:val="clear" w:color="auto" w:fill="FFFFFF"/>
          <w:lang w:val="en-US" w:eastAsia="zh-CN"/>
        </w:rPr>
      </w:pPr>
      <w:r>
        <w:rPr>
          <w:rFonts w:hint="eastAsia" w:ascii="仿宋_GB2312" w:hAnsi="仿宋_GB2312" w:eastAsia="仿宋_GB2312" w:cs="仿宋_GB2312"/>
          <w:color w:val="333333"/>
          <w:sz w:val="28"/>
          <w:szCs w:val="28"/>
          <w:shd w:val="clear" w:color="auto" w:fill="FFFFFF"/>
          <w:lang w:val="en-US" w:eastAsia="zh-CN"/>
        </w:rPr>
        <w:t>投标人应具备本次招标品类的生产能力及生产经验并在响应文件中详细说明（包括生产能力、生产工艺、生产设备情况）。所有货物必须由投标人自行生产制造，投标人应对货物的质量、知识产权和一切法律纠纷负责。</w:t>
      </w:r>
    </w:p>
    <w:p>
      <w:pPr>
        <w:widowControl/>
        <w:numPr>
          <w:ilvl w:val="0"/>
          <w:numId w:val="4"/>
        </w:numPr>
        <w:shd w:val="clear" w:color="auto" w:fill="FFFFFF"/>
        <w:spacing w:before="180" w:after="180"/>
        <w:ind w:left="425" w:leftChars="0" w:hanging="425" w:firstLineChars="0"/>
        <w:jc w:val="left"/>
        <w:rPr>
          <w:rFonts w:hint="eastAsia" w:ascii="仿宋_GB2312" w:hAnsi="仿宋_GB2312" w:eastAsia="仿宋_GB2312" w:cs="仿宋_GB2312"/>
          <w:color w:val="333333"/>
          <w:sz w:val="28"/>
          <w:szCs w:val="28"/>
          <w:shd w:val="clear" w:color="auto" w:fill="FFFFFF"/>
          <w:lang w:val="en-US" w:eastAsia="zh-CN"/>
        </w:rPr>
      </w:pPr>
      <w:r>
        <w:rPr>
          <w:rFonts w:hint="eastAsia" w:ascii="仿宋_GB2312" w:hAnsi="仿宋_GB2312" w:eastAsia="仿宋_GB2312" w:cs="仿宋_GB2312"/>
          <w:color w:val="333333"/>
          <w:sz w:val="28"/>
          <w:szCs w:val="28"/>
          <w:shd w:val="clear" w:color="auto" w:fill="FFFFFF"/>
          <w:lang w:val="zh-CN" w:eastAsia="zh-CN"/>
        </w:rPr>
        <w:t>采购</w:t>
      </w:r>
      <w:r>
        <w:rPr>
          <w:rFonts w:hint="eastAsia" w:ascii="仿宋_GB2312" w:hAnsi="仿宋_GB2312" w:eastAsia="仿宋_GB2312" w:cs="仿宋_GB2312"/>
          <w:color w:val="333333"/>
          <w:sz w:val="28"/>
          <w:szCs w:val="28"/>
          <w:shd w:val="clear" w:color="auto" w:fill="FFFFFF"/>
          <w:lang w:val="en-US" w:eastAsia="zh-CN"/>
        </w:rPr>
        <w:t>人</w:t>
      </w:r>
      <w:r>
        <w:rPr>
          <w:rFonts w:hint="eastAsia" w:ascii="仿宋_GB2312" w:hAnsi="仿宋_GB2312" w:eastAsia="仿宋_GB2312" w:cs="仿宋_GB2312"/>
          <w:color w:val="333333"/>
          <w:sz w:val="28"/>
          <w:szCs w:val="28"/>
          <w:shd w:val="clear" w:color="auto" w:fill="FFFFFF"/>
          <w:lang w:val="zh-CN" w:eastAsia="zh-CN"/>
        </w:rPr>
        <w:t>可根据实际需要调整采购数量，以实际合同订货并验收合格的数量为准。</w:t>
      </w:r>
    </w:p>
    <w:p>
      <w:pPr>
        <w:widowControl/>
        <w:numPr>
          <w:ilvl w:val="0"/>
          <w:numId w:val="4"/>
        </w:numPr>
        <w:shd w:val="clear" w:color="auto" w:fill="FFFFFF"/>
        <w:spacing w:before="180" w:after="180"/>
        <w:ind w:left="425" w:leftChars="0" w:hanging="425" w:firstLineChars="0"/>
        <w:jc w:val="left"/>
        <w:rPr>
          <w:rFonts w:hint="eastAsia" w:ascii="仿宋_GB2312" w:hAnsi="仿宋_GB2312" w:eastAsia="仿宋_GB2312" w:cs="仿宋_GB2312"/>
          <w:color w:val="333333"/>
          <w:sz w:val="28"/>
          <w:szCs w:val="28"/>
          <w:shd w:val="clear" w:color="auto" w:fill="FFFFFF"/>
          <w:lang w:val="en-US" w:eastAsia="zh-CN"/>
        </w:rPr>
      </w:pPr>
      <w:r>
        <w:rPr>
          <w:rFonts w:hint="eastAsia" w:ascii="仿宋_GB2312" w:hAnsi="仿宋_GB2312" w:eastAsia="仿宋_GB2312" w:cs="仿宋_GB2312"/>
          <w:color w:val="333333"/>
          <w:sz w:val="28"/>
          <w:szCs w:val="28"/>
          <w:shd w:val="clear" w:color="auto" w:fill="FFFFFF"/>
          <w:lang w:val="en-US" w:eastAsia="zh-CN"/>
        </w:rPr>
        <w:t>投标人提供的产品质量保证期至少为12个月，应具有完善的售后服务体系，能及时提供售后服务，支持服务时间要求：接到采购人要求后2小时响应，24内小时到场，48小时内解决问题。质保期内应免费对非人为因素出现质量问题的产品进行返修或更换，无法返修或返修后仍不能解决问题的应重新制作，产生的所有费用（含往返运费）由投标人承担。返修时限不得超过5个工作日。</w:t>
      </w:r>
    </w:p>
    <w:p>
      <w:pPr>
        <w:widowControl/>
        <w:numPr>
          <w:ilvl w:val="0"/>
          <w:numId w:val="4"/>
        </w:numPr>
        <w:shd w:val="clear" w:color="auto" w:fill="FFFFFF"/>
        <w:spacing w:before="180" w:after="180"/>
        <w:ind w:left="425" w:leftChars="0" w:hanging="425" w:firstLineChars="0"/>
        <w:jc w:val="left"/>
        <w:rPr>
          <w:rFonts w:hint="eastAsia" w:ascii="仿宋_GB2312" w:hAnsi="仿宋_GB2312" w:eastAsia="仿宋_GB2312" w:cs="仿宋_GB2312"/>
          <w:color w:val="333333"/>
          <w:sz w:val="28"/>
          <w:szCs w:val="28"/>
          <w:shd w:val="clear" w:color="auto" w:fill="FFFFFF"/>
          <w:lang w:val="en-US" w:eastAsia="zh-CN"/>
        </w:rPr>
      </w:pPr>
      <w:r>
        <w:rPr>
          <w:rFonts w:hint="eastAsia" w:ascii="仿宋_GB2312" w:hAnsi="仿宋_GB2312" w:eastAsia="仿宋_GB2312" w:cs="仿宋_GB2312"/>
          <w:color w:val="333333"/>
          <w:sz w:val="28"/>
          <w:szCs w:val="28"/>
          <w:shd w:val="clear" w:color="auto" w:fill="FFFFFF"/>
          <w:lang w:val="en-US" w:eastAsia="zh-CN"/>
        </w:rPr>
        <w:t>采购人将与中标供应商签订一年期合同,合同签订满一年后，如采购人需要，在预算资金有保障、服务价格不提高的前提下，经采购人考核合格，续签不超过三年。</w:t>
      </w:r>
    </w:p>
    <w:p>
      <w:pPr>
        <w:widowControl/>
        <w:shd w:val="clear" w:color="auto" w:fill="FFFFFF"/>
        <w:spacing w:before="180" w:after="180"/>
        <w:ind w:firstLine="281" w:firstLineChars="100"/>
        <w:jc w:val="left"/>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（三）报价要求</w:t>
      </w:r>
    </w:p>
    <w:p>
      <w:pPr>
        <w:widowControl/>
        <w:shd w:val="clear" w:color="auto" w:fill="FFFFFF"/>
        <w:spacing w:before="180" w:after="180"/>
        <w:ind w:firstLine="280" w:firstLineChars="100"/>
        <w:jc w:val="left"/>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w:t>
      </w:r>
      <w:r>
        <w:rPr>
          <w:rFonts w:hint="eastAsia" w:ascii="仿宋_GB2312" w:hAnsi="仿宋_GB2312" w:eastAsia="仿宋_GB2312" w:cs="仿宋_GB2312"/>
          <w:color w:val="333333"/>
          <w:sz w:val="28"/>
          <w:szCs w:val="28"/>
          <w:shd w:val="clear" w:color="auto" w:fill="FFFFFF"/>
          <w:lang w:eastAsia="zh-CN"/>
        </w:rPr>
        <w:t>本项目设有最高限价，任何高于最高限价的报价均导致无效报价。</w:t>
      </w:r>
    </w:p>
    <w:p>
      <w:pPr>
        <w:widowControl/>
        <w:shd w:val="clear" w:color="auto" w:fill="FFFFFF"/>
        <w:spacing w:before="180" w:after="180"/>
        <w:ind w:firstLine="280" w:firstLineChars="100"/>
        <w:jc w:val="left"/>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2.本项目为整体招标，投标人必须对招标项目的所有内容进行报价响应，不得对招标内容拆分报价，不完整响应或拆分报价的将导致无效投标。</w:t>
      </w:r>
    </w:p>
    <w:p>
      <w:pPr>
        <w:widowControl/>
        <w:numPr>
          <w:ilvl w:val="0"/>
          <w:numId w:val="5"/>
        </w:numPr>
        <w:shd w:val="clear" w:color="auto" w:fill="FFFFFF"/>
        <w:spacing w:before="180" w:after="180"/>
        <w:ind w:left="-70" w:leftChars="0" w:firstLine="280" w:firstLineChars="0"/>
        <w:jc w:val="left"/>
        <w:rPr>
          <w:rFonts w:hint="eastAsia" w:ascii="仿宋_GB2312" w:hAnsi="仿宋_GB2312" w:eastAsia="仿宋_GB2312" w:cs="仿宋_GB2312"/>
          <w:color w:val="333333"/>
          <w:sz w:val="28"/>
          <w:szCs w:val="28"/>
          <w:shd w:val="clear" w:color="auto" w:fill="FFFFFF"/>
          <w:lang w:eastAsia="zh-CN"/>
        </w:rPr>
      </w:pPr>
      <w:r>
        <w:rPr>
          <w:rFonts w:hint="eastAsia" w:ascii="仿宋_GB2312" w:hAnsi="仿宋_GB2312" w:eastAsia="仿宋_GB2312" w:cs="仿宋_GB2312"/>
          <w:color w:val="333333"/>
          <w:sz w:val="28"/>
          <w:szCs w:val="28"/>
          <w:shd w:val="clear" w:color="auto" w:fill="FFFFFF"/>
          <w:lang w:eastAsia="zh-CN"/>
        </w:rPr>
        <w:t>本项目不接受转包，一经发现，采购人有权取消供应商的成交资格，并递推第二成交候选人为成交供应商。</w:t>
      </w:r>
    </w:p>
    <w:p>
      <w:pPr>
        <w:widowControl/>
        <w:shd w:val="clear" w:color="auto" w:fill="FFFFFF"/>
        <w:spacing w:before="180" w:after="180"/>
        <w:ind w:firstLine="280" w:firstLineChars="100"/>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3.本项目总报价为</w:t>
      </w:r>
      <w:r>
        <w:rPr>
          <w:rFonts w:hint="eastAsia" w:ascii="仿宋_GB2312" w:hAnsi="仿宋_GB2312" w:eastAsia="仿宋_GB2312" w:cs="仿宋_GB2312"/>
          <w:color w:val="333333"/>
          <w:sz w:val="28"/>
          <w:szCs w:val="28"/>
          <w:shd w:val="clear" w:color="auto" w:fill="FFFFFF"/>
          <w:lang w:val="en-US" w:eastAsia="zh-CN"/>
        </w:rPr>
        <w:t>包含设计、包装、仓储、运输、验收合格之前及保修期内维护费用、零配件更换费用、产品检测费用、</w:t>
      </w:r>
      <w:r>
        <w:rPr>
          <w:rFonts w:hint="eastAsia" w:ascii="仿宋_GB2312" w:hAnsi="仿宋_GB2312" w:eastAsia="仿宋_GB2312" w:cs="仿宋_GB2312"/>
          <w:color w:val="333333"/>
          <w:sz w:val="28"/>
          <w:szCs w:val="28"/>
          <w:shd w:val="clear" w:color="auto" w:fill="FFFFFF"/>
        </w:rPr>
        <w:t>税收等</w:t>
      </w:r>
      <w:r>
        <w:rPr>
          <w:rFonts w:hint="eastAsia" w:ascii="仿宋_GB2312" w:hAnsi="仿宋_GB2312" w:eastAsia="仿宋_GB2312" w:cs="仿宋_GB2312"/>
          <w:color w:val="333333"/>
          <w:sz w:val="28"/>
          <w:szCs w:val="28"/>
          <w:shd w:val="clear" w:color="auto" w:fill="FFFFFF"/>
          <w:lang w:val="en-US" w:eastAsia="zh-CN"/>
        </w:rPr>
        <w:t>一切可能产生的费用</w:t>
      </w:r>
      <w:r>
        <w:rPr>
          <w:rFonts w:hint="eastAsia" w:ascii="仿宋_GB2312" w:hAnsi="仿宋_GB2312" w:eastAsia="仿宋_GB2312" w:cs="仿宋_GB2312"/>
          <w:color w:val="333333"/>
          <w:sz w:val="28"/>
          <w:szCs w:val="28"/>
          <w:shd w:val="clear" w:color="auto" w:fill="FFFFFF"/>
        </w:rPr>
        <w:t>。</w:t>
      </w:r>
    </w:p>
    <w:p>
      <w:pPr>
        <w:widowControl/>
        <w:shd w:val="clear" w:color="auto" w:fill="FFFFFF"/>
        <w:spacing w:before="180" w:after="180"/>
        <w:ind w:firstLine="280" w:firstLineChars="100"/>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4.报价以人民币（元）为货币单位。</w:t>
      </w:r>
    </w:p>
    <w:p>
      <w:pPr>
        <w:widowControl/>
        <w:shd w:val="clear" w:color="auto" w:fill="FFFFFF"/>
        <w:spacing w:before="180" w:after="180"/>
        <w:ind w:firstLine="280" w:firstLineChars="100"/>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三、评分标准</w:t>
      </w:r>
    </w:p>
    <w:p>
      <w:pPr>
        <w:widowControl/>
        <w:shd w:val="clear" w:color="auto" w:fill="FFFFFF"/>
        <w:spacing w:before="180" w:after="180"/>
        <w:ind w:firstLine="280" w:firstLineChars="100"/>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一）本次评标采用综合评分法；由评审小组成员独立对每个有效响应的文件进行评价打分，取算数平均值作为该供应商的最后得分，按四舍五入原则精确到小数点后两位。将各有效供应商的综合得分由高到低顺序排列，排名第一的供应商为第一中标候选人。</w:t>
      </w:r>
    </w:p>
    <w:p>
      <w:pPr>
        <w:widowControl/>
        <w:shd w:val="clear" w:color="auto" w:fill="FFFFFF"/>
        <w:spacing w:before="180" w:after="180"/>
        <w:ind w:firstLine="280" w:firstLineChars="100"/>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（二）评分细则</w:t>
      </w:r>
    </w:p>
    <w:tbl>
      <w:tblPr>
        <w:tblStyle w:val="10"/>
        <w:tblW w:w="9634" w:type="dxa"/>
        <w:tblInd w:w="93" w:type="dxa"/>
        <w:tblLayout w:type="autofit"/>
        <w:tblCellMar>
          <w:top w:w="0" w:type="dxa"/>
          <w:left w:w="108" w:type="dxa"/>
          <w:bottom w:w="0" w:type="dxa"/>
          <w:right w:w="108" w:type="dxa"/>
        </w:tblCellMar>
      </w:tblPr>
      <w:tblGrid>
        <w:gridCol w:w="743"/>
        <w:gridCol w:w="8028"/>
        <w:gridCol w:w="863"/>
      </w:tblGrid>
      <w:tr>
        <w:tblPrEx>
          <w:tblCellMar>
            <w:top w:w="0" w:type="dxa"/>
            <w:left w:w="108" w:type="dxa"/>
            <w:bottom w:w="0" w:type="dxa"/>
            <w:right w:w="108" w:type="dxa"/>
          </w:tblCellMar>
        </w:tblPrEx>
        <w:trPr>
          <w:trHeight w:val="581" w:hRule="atLeast"/>
        </w:trPr>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333333"/>
                <w:sz w:val="24"/>
                <w:szCs w:val="24"/>
              </w:rPr>
            </w:pPr>
            <w:r>
              <w:rPr>
                <w:rFonts w:ascii="仿宋_GB2312" w:hAnsi="宋体" w:eastAsia="仿宋_GB2312" w:cs="仿宋_GB2312"/>
                <w:color w:val="333333"/>
                <w:kern w:val="0"/>
                <w:sz w:val="24"/>
                <w:szCs w:val="24"/>
                <w:lang w:bidi="ar"/>
              </w:rPr>
              <w:t>序号</w:t>
            </w:r>
          </w:p>
        </w:tc>
        <w:tc>
          <w:tcPr>
            <w:tcW w:w="8028" w:type="dxa"/>
            <w:tcBorders>
              <w:top w:val="single" w:color="000000" w:sz="8" w:space="0"/>
              <w:left w:val="nil"/>
              <w:bottom w:val="nil"/>
              <w:right w:val="nil"/>
            </w:tcBorders>
            <w:shd w:val="clear" w:color="auto" w:fill="FFFFFF"/>
            <w:vAlign w:val="center"/>
          </w:tcPr>
          <w:p>
            <w:pPr>
              <w:widowControl/>
              <w:jc w:val="center"/>
              <w:textAlignment w:val="center"/>
              <w:rPr>
                <w:rFonts w:ascii="仿宋_GB2312" w:hAnsi="宋体" w:eastAsia="仿宋_GB2312" w:cs="仿宋_GB2312"/>
                <w:color w:val="333333"/>
                <w:sz w:val="24"/>
                <w:szCs w:val="24"/>
              </w:rPr>
            </w:pPr>
            <w:r>
              <w:rPr>
                <w:rFonts w:ascii="仿宋_GB2312" w:hAnsi="宋体" w:eastAsia="仿宋_GB2312" w:cs="仿宋_GB2312"/>
                <w:color w:val="333333"/>
                <w:kern w:val="0"/>
                <w:sz w:val="24"/>
                <w:szCs w:val="24"/>
                <w:lang w:bidi="ar"/>
              </w:rPr>
              <w:t>评分标准</w:t>
            </w:r>
          </w:p>
        </w:tc>
        <w:tc>
          <w:tcPr>
            <w:tcW w:w="86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仿宋_GB2312" w:hAnsi="宋体" w:eastAsia="仿宋_GB2312" w:cs="仿宋_GB2312"/>
                <w:color w:val="333333"/>
                <w:kern w:val="0"/>
                <w:sz w:val="24"/>
                <w:szCs w:val="24"/>
                <w:lang w:bidi="ar"/>
              </w:rPr>
              <w:t>满分分值</w:t>
            </w:r>
          </w:p>
        </w:tc>
      </w:tr>
      <w:tr>
        <w:tblPrEx>
          <w:tblCellMar>
            <w:top w:w="0" w:type="dxa"/>
            <w:left w:w="108" w:type="dxa"/>
            <w:bottom w:w="0" w:type="dxa"/>
            <w:right w:w="108" w:type="dxa"/>
          </w:tblCellMar>
        </w:tblPrEx>
        <w:trPr>
          <w:trHeight w:val="532" w:hRule="atLeast"/>
        </w:trPr>
        <w:tc>
          <w:tcPr>
            <w:tcW w:w="963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333333"/>
                <w:sz w:val="24"/>
                <w:szCs w:val="24"/>
              </w:rPr>
            </w:pPr>
            <w:r>
              <w:rPr>
                <w:rFonts w:ascii="仿宋_GB2312" w:hAnsi="宋体" w:eastAsia="仿宋_GB2312" w:cs="仿宋_GB2312"/>
                <w:color w:val="333333"/>
                <w:kern w:val="0"/>
                <w:sz w:val="24"/>
                <w:szCs w:val="24"/>
                <w:lang w:bidi="ar"/>
              </w:rPr>
              <w:t>F1、价格部分（30分）</w:t>
            </w:r>
          </w:p>
        </w:tc>
      </w:tr>
      <w:tr>
        <w:tblPrEx>
          <w:tblCellMar>
            <w:top w:w="0" w:type="dxa"/>
            <w:left w:w="108" w:type="dxa"/>
            <w:bottom w:w="0" w:type="dxa"/>
            <w:right w:w="108" w:type="dxa"/>
          </w:tblCellMar>
        </w:tblPrEx>
        <w:trPr>
          <w:trHeight w:val="982" w:hRule="atLeast"/>
        </w:trPr>
        <w:tc>
          <w:tcPr>
            <w:tcW w:w="743"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333333"/>
                <w:sz w:val="24"/>
                <w:szCs w:val="24"/>
              </w:rPr>
            </w:pPr>
            <w:r>
              <w:rPr>
                <w:rFonts w:ascii="仿宋_GB2312" w:hAnsi="宋体" w:eastAsia="仿宋_GB2312" w:cs="仿宋_GB2312"/>
                <w:color w:val="333333"/>
                <w:kern w:val="0"/>
                <w:sz w:val="24"/>
                <w:szCs w:val="24"/>
                <w:lang w:bidi="ar"/>
              </w:rPr>
              <w:t>1</w:t>
            </w:r>
          </w:p>
        </w:tc>
        <w:tc>
          <w:tcPr>
            <w:tcW w:w="8028" w:type="dxa"/>
            <w:tcBorders>
              <w:top w:val="nil"/>
              <w:left w:val="nil"/>
              <w:bottom w:val="nil"/>
              <w:right w:val="nil"/>
            </w:tcBorders>
            <w:shd w:val="clear" w:color="auto" w:fill="FFFFFF"/>
            <w:vAlign w:val="center"/>
          </w:tcPr>
          <w:p>
            <w:pPr>
              <w:widowControl/>
              <w:jc w:val="left"/>
              <w:textAlignment w:val="center"/>
              <w:rPr>
                <w:rFonts w:ascii="仿宋_GB2312" w:hAnsi="宋体" w:eastAsia="仿宋_GB2312" w:cs="仿宋_GB2312"/>
                <w:color w:val="333333"/>
                <w:sz w:val="24"/>
                <w:szCs w:val="24"/>
              </w:rPr>
            </w:pPr>
            <w:r>
              <w:rPr>
                <w:rFonts w:ascii="仿宋_GB2312" w:hAnsi="宋体" w:eastAsia="仿宋_GB2312" w:cs="仿宋_GB2312"/>
                <w:color w:val="333333"/>
                <w:kern w:val="0"/>
                <w:sz w:val="24"/>
                <w:szCs w:val="24"/>
                <w:lang w:bidi="ar"/>
              </w:rPr>
              <w:t>满足招标要求的最低投标价为基准价，其价格为满分，其他投标人的价格按公式计算：报价得分=30×（基准价/投标报价）。四舍五入保留2位小数。</w:t>
            </w:r>
          </w:p>
        </w:tc>
        <w:tc>
          <w:tcPr>
            <w:tcW w:w="86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333333"/>
                <w:kern w:val="0"/>
                <w:sz w:val="24"/>
                <w:szCs w:val="24"/>
                <w:lang w:bidi="ar"/>
              </w:rPr>
            </w:pPr>
            <w:r>
              <w:rPr>
                <w:rFonts w:hint="eastAsia" w:ascii="仿宋_GB2312" w:hAnsi="宋体" w:eastAsia="仿宋_GB2312" w:cs="仿宋_GB2312"/>
                <w:color w:val="333333"/>
                <w:kern w:val="0"/>
                <w:sz w:val="24"/>
                <w:szCs w:val="24"/>
                <w:lang w:bidi="ar"/>
              </w:rPr>
              <w:t>30分</w:t>
            </w:r>
          </w:p>
        </w:tc>
      </w:tr>
      <w:tr>
        <w:tblPrEx>
          <w:tblCellMar>
            <w:top w:w="0" w:type="dxa"/>
            <w:left w:w="108" w:type="dxa"/>
            <w:bottom w:w="0" w:type="dxa"/>
            <w:right w:w="108" w:type="dxa"/>
          </w:tblCellMar>
        </w:tblPrEx>
        <w:trPr>
          <w:trHeight w:val="532" w:hRule="atLeast"/>
        </w:trPr>
        <w:tc>
          <w:tcPr>
            <w:tcW w:w="963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333333"/>
                <w:kern w:val="0"/>
                <w:sz w:val="24"/>
                <w:szCs w:val="24"/>
                <w:lang w:bidi="ar"/>
              </w:rPr>
            </w:pPr>
            <w:r>
              <w:rPr>
                <w:rFonts w:ascii="仿宋_GB2312" w:hAnsi="宋体" w:eastAsia="仿宋_GB2312" w:cs="仿宋_GB2312"/>
                <w:color w:val="333333"/>
                <w:kern w:val="0"/>
                <w:sz w:val="24"/>
                <w:szCs w:val="24"/>
                <w:lang w:bidi="ar"/>
              </w:rPr>
              <w:t>F2、技术部分（55分）</w:t>
            </w:r>
          </w:p>
        </w:tc>
      </w:tr>
      <w:tr>
        <w:tblPrEx>
          <w:tblCellMar>
            <w:top w:w="0" w:type="dxa"/>
            <w:left w:w="108" w:type="dxa"/>
            <w:bottom w:w="0" w:type="dxa"/>
            <w:right w:w="108" w:type="dxa"/>
          </w:tblCellMar>
        </w:tblPrEx>
        <w:trPr>
          <w:trHeight w:val="1338" w:hRule="atLeast"/>
        </w:trPr>
        <w:tc>
          <w:tcPr>
            <w:tcW w:w="743" w:type="dxa"/>
            <w:tcBorders>
              <w:top w:val="single" w:color="000000" w:sz="4" w:space="0"/>
              <w:left w:val="single" w:color="000000" w:sz="4" w:space="0"/>
              <w:bottom w:val="single" w:color="000000" w:sz="8" w:space="0"/>
              <w:right w:val="single" w:color="auto" w:sz="4" w:space="0"/>
            </w:tcBorders>
            <w:shd w:val="clear" w:color="auto" w:fill="FFFFFF"/>
            <w:vAlign w:val="center"/>
          </w:tcPr>
          <w:p>
            <w:pPr>
              <w:widowControl/>
              <w:jc w:val="center"/>
              <w:textAlignment w:val="center"/>
              <w:rPr>
                <w:rFonts w:hint="default" w:ascii="仿宋_GB2312" w:hAnsi="宋体" w:eastAsia="仿宋_GB2312" w:cs="仿宋_GB2312"/>
                <w:color w:val="333333"/>
                <w:sz w:val="24"/>
                <w:szCs w:val="24"/>
                <w:lang w:val="en-US" w:eastAsia="zh-CN"/>
              </w:rPr>
            </w:pPr>
            <w:r>
              <w:rPr>
                <w:rFonts w:ascii="仿宋_GB2312" w:hAnsi="宋体" w:eastAsia="仿宋_GB2312" w:cs="仿宋_GB2312"/>
                <w:color w:val="333333"/>
                <w:kern w:val="0"/>
                <w:sz w:val="24"/>
                <w:szCs w:val="24"/>
                <w:lang w:bidi="ar"/>
              </w:rPr>
              <w:t>2</w:t>
            </w:r>
            <w:r>
              <w:rPr>
                <w:rFonts w:hint="eastAsia" w:ascii="仿宋_GB2312" w:hAnsi="宋体" w:eastAsia="仿宋_GB2312" w:cs="仿宋_GB2312"/>
                <w:color w:val="333333"/>
                <w:kern w:val="0"/>
                <w:sz w:val="24"/>
                <w:szCs w:val="24"/>
                <w:lang w:val="en-US" w:eastAsia="zh-CN" w:bidi="ar"/>
              </w:rPr>
              <w:t>-1</w:t>
            </w:r>
          </w:p>
        </w:tc>
        <w:tc>
          <w:tcPr>
            <w:tcW w:w="80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宋体" w:eastAsia="仿宋_GB2312" w:cs="仿宋_GB2312"/>
                <w:color w:val="333333"/>
                <w:kern w:val="0"/>
                <w:sz w:val="24"/>
                <w:szCs w:val="24"/>
                <w:lang w:eastAsia="zh-CN" w:bidi="ar"/>
              </w:rPr>
            </w:pPr>
            <w:r>
              <w:rPr>
                <w:rFonts w:ascii="仿宋_GB2312" w:hAnsi="宋体" w:eastAsia="仿宋_GB2312" w:cs="仿宋_GB2312"/>
                <w:color w:val="333333"/>
                <w:kern w:val="0"/>
                <w:sz w:val="24"/>
                <w:szCs w:val="24"/>
                <w:lang w:bidi="ar"/>
              </w:rPr>
              <w:t>根据供应商提供的</w:t>
            </w:r>
            <w:r>
              <w:rPr>
                <w:rFonts w:hint="eastAsia" w:ascii="仿宋_GB2312" w:hAnsi="宋体" w:eastAsia="仿宋_GB2312" w:cs="仿宋_GB2312"/>
                <w:color w:val="333333"/>
                <w:kern w:val="0"/>
                <w:sz w:val="24"/>
                <w:szCs w:val="24"/>
                <w:lang w:eastAsia="zh-CN" w:bidi="ar"/>
              </w:rPr>
              <w:t>样品</w:t>
            </w:r>
            <w:r>
              <w:rPr>
                <w:rFonts w:ascii="仿宋_GB2312" w:hAnsi="宋体" w:eastAsia="仿宋_GB2312" w:cs="仿宋_GB2312"/>
                <w:color w:val="333333"/>
                <w:kern w:val="0"/>
                <w:sz w:val="24"/>
                <w:szCs w:val="24"/>
                <w:lang w:bidi="ar"/>
              </w:rPr>
              <w:t>进行评价</w:t>
            </w:r>
            <w:r>
              <w:rPr>
                <w:rFonts w:hint="eastAsia" w:ascii="仿宋_GB2312" w:hAnsi="宋体" w:eastAsia="仿宋_GB2312" w:cs="仿宋_GB2312"/>
                <w:color w:val="333333"/>
                <w:kern w:val="0"/>
                <w:sz w:val="24"/>
                <w:szCs w:val="24"/>
                <w:lang w:eastAsia="zh-CN" w:bidi="ar"/>
              </w:rPr>
              <w:t>（暗标）：</w:t>
            </w:r>
          </w:p>
          <w:p>
            <w:pPr>
              <w:widowControl/>
              <w:jc w:val="left"/>
              <w:textAlignment w:val="center"/>
              <w:rPr>
                <w:rFonts w:hint="default" w:ascii="仿宋_GB2312" w:hAnsi="宋体" w:eastAsia="仿宋_GB2312" w:cs="仿宋_GB2312"/>
                <w:color w:val="333333"/>
                <w:kern w:val="0"/>
                <w:sz w:val="24"/>
                <w:szCs w:val="24"/>
                <w:lang w:val="en-US" w:eastAsia="zh-CN" w:bidi="ar"/>
              </w:rPr>
            </w:pPr>
            <w:r>
              <w:rPr>
                <w:rFonts w:hint="eastAsia" w:ascii="仿宋_GB2312" w:hAnsi="宋体" w:eastAsia="仿宋_GB2312" w:cs="仿宋_GB2312"/>
                <w:color w:val="333333"/>
                <w:kern w:val="0"/>
                <w:sz w:val="24"/>
                <w:szCs w:val="24"/>
                <w:lang w:eastAsia="zh-CN" w:bidi="ar"/>
              </w:rPr>
              <w:t>样品从整体外观、材质、做工、气味、舒适性（透气性）、防滑性进行评价，优秀（</w:t>
            </w:r>
            <w:r>
              <w:rPr>
                <w:rFonts w:hint="eastAsia" w:ascii="仿宋_GB2312" w:hAnsi="宋体" w:eastAsia="仿宋_GB2312" w:cs="仿宋_GB2312"/>
                <w:color w:val="333333"/>
                <w:kern w:val="0"/>
                <w:sz w:val="24"/>
                <w:szCs w:val="24"/>
                <w:lang w:val="en-US" w:eastAsia="zh-CN" w:bidi="ar"/>
              </w:rPr>
              <w:t>3分</w:t>
            </w:r>
            <w:r>
              <w:rPr>
                <w:rFonts w:hint="eastAsia" w:ascii="仿宋_GB2312" w:hAnsi="宋体" w:eastAsia="仿宋_GB2312" w:cs="仿宋_GB2312"/>
                <w:color w:val="333333"/>
                <w:kern w:val="0"/>
                <w:sz w:val="24"/>
                <w:szCs w:val="24"/>
                <w:lang w:eastAsia="zh-CN" w:bidi="ar"/>
              </w:rPr>
              <w:t>），</w:t>
            </w:r>
            <w:r>
              <w:rPr>
                <w:rFonts w:hint="eastAsia" w:ascii="仿宋_GB2312" w:hAnsi="宋体" w:eastAsia="仿宋_GB2312" w:cs="仿宋_GB2312"/>
                <w:color w:val="333333"/>
                <w:kern w:val="0"/>
                <w:sz w:val="24"/>
                <w:szCs w:val="24"/>
                <w:lang w:val="en-US" w:eastAsia="zh-CN" w:bidi="ar"/>
              </w:rPr>
              <w:t>良（2分），</w:t>
            </w:r>
            <w:r>
              <w:rPr>
                <w:rFonts w:hint="eastAsia" w:ascii="仿宋_GB2312" w:hAnsi="宋体" w:eastAsia="仿宋_GB2312" w:cs="仿宋_GB2312"/>
                <w:color w:val="333333"/>
                <w:kern w:val="0"/>
                <w:sz w:val="24"/>
                <w:szCs w:val="24"/>
                <w:lang w:eastAsia="zh-CN" w:bidi="ar"/>
              </w:rPr>
              <w:t>一般（</w:t>
            </w:r>
            <w:r>
              <w:rPr>
                <w:rFonts w:hint="eastAsia" w:ascii="仿宋_GB2312" w:hAnsi="宋体" w:eastAsia="仿宋_GB2312" w:cs="仿宋_GB2312"/>
                <w:color w:val="333333"/>
                <w:kern w:val="0"/>
                <w:sz w:val="24"/>
                <w:szCs w:val="24"/>
                <w:lang w:val="en-US" w:eastAsia="zh-CN" w:bidi="ar"/>
              </w:rPr>
              <w:t>1分</w:t>
            </w:r>
            <w:r>
              <w:rPr>
                <w:rFonts w:hint="eastAsia" w:ascii="仿宋_GB2312" w:hAnsi="宋体" w:eastAsia="仿宋_GB2312" w:cs="仿宋_GB2312"/>
                <w:color w:val="333333"/>
                <w:kern w:val="0"/>
                <w:sz w:val="24"/>
                <w:szCs w:val="24"/>
                <w:lang w:eastAsia="zh-CN" w:bidi="ar"/>
              </w:rPr>
              <w:t>），满分</w:t>
            </w:r>
            <w:r>
              <w:rPr>
                <w:rFonts w:hint="eastAsia" w:ascii="仿宋_GB2312" w:hAnsi="宋体" w:eastAsia="仿宋_GB2312" w:cs="仿宋_GB2312"/>
                <w:color w:val="333333"/>
                <w:kern w:val="0"/>
                <w:sz w:val="24"/>
                <w:szCs w:val="24"/>
                <w:lang w:val="en-US" w:eastAsia="zh-CN" w:bidi="ar"/>
              </w:rPr>
              <w:t>18分。</w:t>
            </w:r>
          </w:p>
        </w:tc>
        <w:tc>
          <w:tcPr>
            <w:tcW w:w="86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333333"/>
                <w:kern w:val="0"/>
                <w:sz w:val="24"/>
                <w:szCs w:val="24"/>
                <w:lang w:bidi="ar"/>
              </w:rPr>
            </w:pPr>
            <w:r>
              <w:rPr>
                <w:rFonts w:hint="eastAsia" w:ascii="仿宋_GB2312" w:hAnsi="宋体" w:eastAsia="仿宋_GB2312" w:cs="仿宋_GB2312"/>
                <w:color w:val="333333"/>
                <w:kern w:val="0"/>
                <w:sz w:val="24"/>
                <w:szCs w:val="24"/>
                <w:lang w:val="en-US" w:eastAsia="zh-CN" w:bidi="ar"/>
              </w:rPr>
              <w:t>18</w:t>
            </w:r>
            <w:r>
              <w:rPr>
                <w:rFonts w:hint="eastAsia" w:ascii="仿宋_GB2312" w:hAnsi="宋体" w:eastAsia="仿宋_GB2312" w:cs="仿宋_GB2312"/>
                <w:color w:val="333333"/>
                <w:kern w:val="0"/>
                <w:sz w:val="24"/>
                <w:szCs w:val="24"/>
                <w:lang w:bidi="ar"/>
              </w:rPr>
              <w:t>分</w:t>
            </w:r>
          </w:p>
        </w:tc>
      </w:tr>
      <w:tr>
        <w:tblPrEx>
          <w:tblCellMar>
            <w:top w:w="0" w:type="dxa"/>
            <w:left w:w="108" w:type="dxa"/>
            <w:bottom w:w="0" w:type="dxa"/>
            <w:right w:w="108" w:type="dxa"/>
          </w:tblCellMar>
        </w:tblPrEx>
        <w:trPr>
          <w:trHeight w:val="1205" w:hRule="atLeast"/>
        </w:trPr>
        <w:tc>
          <w:tcPr>
            <w:tcW w:w="743"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333333"/>
                <w:sz w:val="24"/>
                <w:szCs w:val="24"/>
                <w:lang w:eastAsia="zh-CN"/>
              </w:rPr>
            </w:pPr>
            <w:r>
              <w:rPr>
                <w:rFonts w:ascii="仿宋_GB2312" w:hAnsi="宋体" w:eastAsia="仿宋_GB2312" w:cs="仿宋_GB2312"/>
                <w:color w:val="333333"/>
                <w:kern w:val="0"/>
                <w:sz w:val="24"/>
                <w:szCs w:val="24"/>
                <w:lang w:bidi="ar"/>
              </w:rPr>
              <w:t>2</w:t>
            </w:r>
            <w:r>
              <w:rPr>
                <w:rFonts w:hint="eastAsia" w:ascii="仿宋_GB2312" w:hAnsi="宋体" w:eastAsia="仿宋_GB2312" w:cs="仿宋_GB2312"/>
                <w:color w:val="333333"/>
                <w:kern w:val="0"/>
                <w:sz w:val="24"/>
                <w:szCs w:val="24"/>
                <w:lang w:val="en-US" w:eastAsia="zh-CN" w:bidi="ar"/>
              </w:rPr>
              <w:t>-2</w:t>
            </w:r>
          </w:p>
        </w:tc>
        <w:tc>
          <w:tcPr>
            <w:tcW w:w="8028"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_GB2312" w:hAnsi="宋体" w:eastAsia="仿宋_GB2312" w:cs="仿宋_GB2312"/>
                <w:color w:val="333333"/>
                <w:sz w:val="24"/>
                <w:szCs w:val="24"/>
                <w:lang w:val="en-US" w:eastAsia="zh-CN"/>
              </w:rPr>
            </w:pPr>
            <w:r>
              <w:rPr>
                <w:rFonts w:hint="eastAsia" w:ascii="仿宋_GB2312" w:hAnsi="宋体" w:eastAsia="仿宋_GB2312" w:cs="仿宋_GB2312"/>
                <w:color w:val="333333"/>
                <w:sz w:val="24"/>
                <w:szCs w:val="24"/>
                <w:lang w:eastAsia="zh-CN"/>
              </w:rPr>
              <w:t>根据供应商提供的检测报告中甲醛</w:t>
            </w:r>
            <w:r>
              <w:rPr>
                <w:rFonts w:hint="eastAsia" w:ascii="仿宋_GB2312" w:hAnsi="宋体" w:eastAsia="仿宋_GB2312" w:cs="仿宋_GB2312"/>
                <w:color w:val="333333"/>
                <w:sz w:val="24"/>
                <w:szCs w:val="24"/>
                <w:lang w:val="en-US" w:eastAsia="zh-CN"/>
              </w:rPr>
              <w:t>及有害物质</w:t>
            </w:r>
            <w:r>
              <w:rPr>
                <w:rFonts w:hint="eastAsia" w:ascii="仿宋_GB2312" w:hAnsi="宋体" w:eastAsia="仿宋_GB2312" w:cs="仿宋_GB2312"/>
                <w:color w:val="333333"/>
                <w:sz w:val="24"/>
                <w:szCs w:val="24"/>
                <w:lang w:eastAsia="zh-CN"/>
              </w:rPr>
              <w:t>含量进行评价：结果为合格得</w:t>
            </w:r>
            <w:r>
              <w:rPr>
                <w:rFonts w:hint="eastAsia" w:ascii="仿宋_GB2312" w:hAnsi="宋体" w:eastAsia="仿宋_GB2312" w:cs="仿宋_GB2312"/>
                <w:color w:val="333333"/>
                <w:sz w:val="24"/>
                <w:szCs w:val="24"/>
                <w:lang w:val="en-US" w:eastAsia="zh-CN"/>
              </w:rPr>
              <w:t>5分，其余不得分。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333333"/>
                <w:kern w:val="0"/>
                <w:sz w:val="24"/>
                <w:szCs w:val="24"/>
                <w:lang w:bidi="ar"/>
              </w:rPr>
            </w:pPr>
            <w:r>
              <w:rPr>
                <w:rFonts w:hint="eastAsia" w:ascii="仿宋_GB2312" w:hAnsi="宋体" w:eastAsia="仿宋_GB2312" w:cs="仿宋_GB2312"/>
                <w:color w:val="333333"/>
                <w:kern w:val="0"/>
                <w:sz w:val="24"/>
                <w:szCs w:val="24"/>
                <w:lang w:val="en-US" w:eastAsia="zh-CN" w:bidi="ar"/>
              </w:rPr>
              <w:t>5</w:t>
            </w:r>
            <w:r>
              <w:rPr>
                <w:rFonts w:hint="eastAsia" w:ascii="仿宋_GB2312" w:hAnsi="宋体" w:eastAsia="仿宋_GB2312" w:cs="仿宋_GB2312"/>
                <w:color w:val="333333"/>
                <w:kern w:val="0"/>
                <w:sz w:val="24"/>
                <w:szCs w:val="24"/>
                <w:lang w:bidi="ar"/>
              </w:rPr>
              <w:t>分</w:t>
            </w:r>
          </w:p>
        </w:tc>
      </w:tr>
      <w:tr>
        <w:tblPrEx>
          <w:tblCellMar>
            <w:top w:w="0" w:type="dxa"/>
            <w:left w:w="108" w:type="dxa"/>
            <w:bottom w:w="0" w:type="dxa"/>
            <w:right w:w="108" w:type="dxa"/>
          </w:tblCellMar>
        </w:tblPrEx>
        <w:trPr>
          <w:trHeight w:val="1004" w:hRule="atLeast"/>
        </w:trPr>
        <w:tc>
          <w:tcPr>
            <w:tcW w:w="743" w:type="dxa"/>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333333"/>
                <w:sz w:val="24"/>
                <w:szCs w:val="24"/>
                <w:lang w:eastAsia="zh-CN"/>
              </w:rPr>
            </w:pPr>
            <w:r>
              <w:rPr>
                <w:rFonts w:ascii="仿宋_GB2312" w:hAnsi="宋体" w:eastAsia="仿宋_GB2312" w:cs="仿宋_GB2312"/>
                <w:color w:val="333333"/>
                <w:kern w:val="0"/>
                <w:sz w:val="24"/>
                <w:szCs w:val="24"/>
                <w:lang w:bidi="ar"/>
              </w:rPr>
              <w:t>2</w:t>
            </w:r>
            <w:r>
              <w:rPr>
                <w:rFonts w:hint="eastAsia" w:ascii="仿宋_GB2312" w:hAnsi="宋体" w:eastAsia="仿宋_GB2312" w:cs="仿宋_GB2312"/>
                <w:color w:val="333333"/>
                <w:kern w:val="0"/>
                <w:sz w:val="24"/>
                <w:szCs w:val="24"/>
                <w:lang w:val="en-US" w:eastAsia="zh-CN" w:bidi="ar"/>
              </w:rPr>
              <w:t>-3</w:t>
            </w:r>
          </w:p>
        </w:tc>
        <w:tc>
          <w:tcPr>
            <w:tcW w:w="80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rPr>
                <w:rFonts w:hint="default" w:ascii="仿宋_GB2312" w:hAnsi="宋体" w:eastAsia="仿宋_GB2312" w:cs="仿宋_GB2312"/>
                <w:color w:val="333333"/>
                <w:sz w:val="24"/>
                <w:szCs w:val="24"/>
                <w:lang w:val="en-US"/>
              </w:rPr>
            </w:pPr>
            <w:r>
              <w:rPr>
                <w:rFonts w:hint="eastAsia" w:ascii="仿宋_GB2312" w:hAnsi="宋体" w:eastAsia="仿宋_GB2312" w:cs="仿宋_GB2312"/>
                <w:b w:val="0"/>
                <w:bCs w:val="0"/>
                <w:color w:val="333333"/>
                <w:kern w:val="2"/>
                <w:sz w:val="24"/>
                <w:szCs w:val="24"/>
                <w:lang w:val="en-US" w:eastAsia="zh-CN" w:bidi="ar-SA"/>
              </w:rPr>
              <w:t>根据供应商提供的检测报告中</w:t>
            </w:r>
            <w:r>
              <w:rPr>
                <w:rFonts w:hint="default" w:ascii="仿宋_GB2312" w:hAnsi="宋体" w:eastAsia="仿宋_GB2312" w:cs="仿宋_GB2312"/>
                <w:b w:val="0"/>
                <w:bCs w:val="0"/>
                <w:color w:val="333333"/>
                <w:kern w:val="2"/>
                <w:sz w:val="24"/>
                <w:szCs w:val="24"/>
                <w:lang w:val="en-US" w:eastAsia="zh-CN" w:bidi="ar-SA"/>
              </w:rPr>
              <w:t>耐屈挠性能</w:t>
            </w:r>
            <w:r>
              <w:rPr>
                <w:rFonts w:hint="eastAsia" w:ascii="仿宋_GB2312" w:hAnsi="宋体" w:eastAsia="仿宋_GB2312" w:cs="仿宋_GB2312"/>
                <w:b w:val="0"/>
                <w:bCs w:val="0"/>
                <w:color w:val="333333"/>
                <w:kern w:val="2"/>
                <w:sz w:val="24"/>
                <w:szCs w:val="24"/>
                <w:lang w:val="en-US" w:eastAsia="zh-CN" w:bidi="ar-SA"/>
              </w:rPr>
              <w:t>进行评价：结果为合格得5分，其余不得分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333333"/>
                <w:kern w:val="0"/>
                <w:sz w:val="24"/>
                <w:szCs w:val="24"/>
                <w:lang w:bidi="ar"/>
              </w:rPr>
            </w:pPr>
            <w:r>
              <w:rPr>
                <w:rFonts w:hint="eastAsia" w:ascii="仿宋_GB2312" w:hAnsi="宋体" w:eastAsia="仿宋_GB2312" w:cs="仿宋_GB2312"/>
                <w:color w:val="333333"/>
                <w:kern w:val="0"/>
                <w:sz w:val="24"/>
                <w:szCs w:val="24"/>
                <w:lang w:val="en-US" w:eastAsia="zh-CN" w:bidi="ar"/>
              </w:rPr>
              <w:t>5</w:t>
            </w:r>
            <w:r>
              <w:rPr>
                <w:rFonts w:hint="eastAsia" w:ascii="仿宋_GB2312" w:hAnsi="宋体" w:eastAsia="仿宋_GB2312" w:cs="仿宋_GB2312"/>
                <w:color w:val="333333"/>
                <w:kern w:val="0"/>
                <w:sz w:val="24"/>
                <w:szCs w:val="24"/>
                <w:lang w:bidi="ar"/>
              </w:rPr>
              <w:t>分</w:t>
            </w:r>
          </w:p>
        </w:tc>
      </w:tr>
      <w:tr>
        <w:tblPrEx>
          <w:tblCellMar>
            <w:top w:w="0" w:type="dxa"/>
            <w:left w:w="108" w:type="dxa"/>
            <w:bottom w:w="0" w:type="dxa"/>
            <w:right w:w="108" w:type="dxa"/>
          </w:tblCellMar>
        </w:tblPrEx>
        <w:trPr>
          <w:trHeight w:val="312" w:hRule="atLeast"/>
        </w:trPr>
        <w:tc>
          <w:tcPr>
            <w:tcW w:w="743" w:type="dxa"/>
            <w:vMerge w:val="restart"/>
            <w:tcBorders>
              <w:top w:val="nil"/>
              <w:left w:val="single" w:color="000000" w:sz="8" w:space="0"/>
              <w:right w:val="nil"/>
            </w:tcBorders>
            <w:shd w:val="clear" w:color="auto" w:fill="FFFFFF"/>
            <w:vAlign w:val="center"/>
          </w:tcPr>
          <w:p>
            <w:pPr>
              <w:widowControl/>
              <w:jc w:val="center"/>
              <w:textAlignment w:val="center"/>
              <w:rPr>
                <w:rFonts w:hint="eastAsia" w:ascii="仿宋_GB2312" w:hAnsi="宋体" w:eastAsia="仿宋_GB2312" w:cs="仿宋_GB2312"/>
                <w:color w:val="333333"/>
                <w:kern w:val="0"/>
                <w:sz w:val="24"/>
                <w:szCs w:val="24"/>
                <w:lang w:val="en-US" w:eastAsia="zh-CN" w:bidi="ar"/>
              </w:rPr>
            </w:pPr>
            <w:r>
              <w:rPr>
                <w:rFonts w:ascii="仿宋_GB2312" w:hAnsi="宋体" w:eastAsia="仿宋_GB2312" w:cs="仿宋_GB2312"/>
                <w:color w:val="333333"/>
                <w:kern w:val="0"/>
                <w:sz w:val="24"/>
                <w:szCs w:val="24"/>
                <w:lang w:bidi="ar"/>
              </w:rPr>
              <w:t>2</w:t>
            </w:r>
            <w:r>
              <w:rPr>
                <w:rFonts w:hint="eastAsia" w:ascii="仿宋_GB2312" w:hAnsi="宋体" w:eastAsia="仿宋_GB2312" w:cs="仿宋_GB2312"/>
                <w:color w:val="333333"/>
                <w:kern w:val="0"/>
                <w:sz w:val="24"/>
                <w:szCs w:val="24"/>
                <w:lang w:val="en-US" w:eastAsia="zh-CN" w:bidi="ar"/>
              </w:rPr>
              <w:t>-4</w:t>
            </w:r>
          </w:p>
        </w:tc>
        <w:tc>
          <w:tcPr>
            <w:tcW w:w="8028"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default" w:ascii="仿宋_GB2312" w:hAnsi="宋体" w:eastAsia="仿宋_GB2312" w:cs="仿宋_GB2312"/>
                <w:color w:val="333333"/>
                <w:kern w:val="2"/>
                <w:sz w:val="24"/>
                <w:szCs w:val="24"/>
                <w:lang w:val="en-US" w:eastAsia="zh-CN" w:bidi="ar-SA"/>
              </w:rPr>
            </w:pPr>
            <w:r>
              <w:rPr>
                <w:rFonts w:hint="eastAsia" w:ascii="仿宋_GB2312" w:hAnsi="宋体" w:eastAsia="仿宋_GB2312" w:cs="仿宋_GB2312"/>
                <w:b w:val="0"/>
                <w:bCs w:val="0"/>
                <w:color w:val="333333"/>
                <w:kern w:val="2"/>
                <w:sz w:val="24"/>
                <w:szCs w:val="24"/>
                <w:lang w:val="en-US" w:eastAsia="zh-CN" w:bidi="ar-SA"/>
              </w:rPr>
              <w:t>根据供应商提供的检测报告中防滑性</w:t>
            </w:r>
            <w:r>
              <w:rPr>
                <w:rFonts w:hint="default" w:ascii="仿宋_GB2312" w:hAnsi="宋体" w:eastAsia="仿宋_GB2312" w:cs="仿宋_GB2312"/>
                <w:b w:val="0"/>
                <w:bCs w:val="0"/>
                <w:color w:val="333333"/>
                <w:kern w:val="2"/>
                <w:sz w:val="24"/>
                <w:szCs w:val="24"/>
                <w:lang w:val="en-US" w:eastAsia="zh-CN" w:bidi="ar-SA"/>
              </w:rPr>
              <w:t>能</w:t>
            </w:r>
            <w:r>
              <w:rPr>
                <w:rFonts w:hint="eastAsia" w:ascii="仿宋_GB2312" w:hAnsi="宋体" w:eastAsia="仿宋_GB2312" w:cs="仿宋_GB2312"/>
                <w:b w:val="0"/>
                <w:bCs w:val="0"/>
                <w:color w:val="333333"/>
                <w:kern w:val="2"/>
                <w:sz w:val="24"/>
                <w:szCs w:val="24"/>
                <w:lang w:val="en-US" w:eastAsia="zh-CN" w:bidi="ar-SA"/>
              </w:rPr>
              <w:t>进行评价：结果为合格得5分，其余不得分</w:t>
            </w:r>
          </w:p>
        </w:tc>
        <w:tc>
          <w:tcPr>
            <w:tcW w:w="863"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333333"/>
                <w:kern w:val="0"/>
                <w:sz w:val="24"/>
                <w:szCs w:val="24"/>
                <w:lang w:val="en-US" w:eastAsia="zh-CN" w:bidi="ar"/>
              </w:rPr>
            </w:pPr>
            <w:r>
              <w:rPr>
                <w:rFonts w:hint="eastAsia" w:ascii="仿宋_GB2312" w:hAnsi="宋体" w:eastAsia="仿宋_GB2312" w:cs="仿宋_GB2312"/>
                <w:color w:val="333333"/>
                <w:kern w:val="0"/>
                <w:sz w:val="24"/>
                <w:szCs w:val="24"/>
                <w:lang w:val="en-US" w:eastAsia="zh-CN" w:bidi="ar"/>
              </w:rPr>
              <w:t>5</w:t>
            </w:r>
            <w:r>
              <w:rPr>
                <w:rFonts w:hint="eastAsia" w:ascii="仿宋_GB2312" w:hAnsi="宋体" w:eastAsia="仿宋_GB2312" w:cs="仿宋_GB2312"/>
                <w:color w:val="333333"/>
                <w:kern w:val="0"/>
                <w:sz w:val="24"/>
                <w:szCs w:val="24"/>
                <w:lang w:bidi="ar"/>
              </w:rPr>
              <w:t>分</w:t>
            </w:r>
          </w:p>
        </w:tc>
      </w:tr>
      <w:tr>
        <w:tblPrEx>
          <w:tblCellMar>
            <w:top w:w="0" w:type="dxa"/>
            <w:left w:w="108" w:type="dxa"/>
            <w:bottom w:w="0" w:type="dxa"/>
            <w:right w:w="108" w:type="dxa"/>
          </w:tblCellMar>
        </w:tblPrEx>
        <w:trPr>
          <w:trHeight w:val="702" w:hRule="atLeast"/>
        </w:trPr>
        <w:tc>
          <w:tcPr>
            <w:tcW w:w="743" w:type="dxa"/>
            <w:vMerge w:val="continue"/>
            <w:tcBorders>
              <w:left w:val="single" w:color="000000" w:sz="8" w:space="0"/>
              <w:bottom w:val="single" w:color="auto" w:sz="4" w:space="0"/>
              <w:right w:val="nil"/>
            </w:tcBorders>
            <w:shd w:val="clear" w:color="auto" w:fill="FFFFFF"/>
            <w:vAlign w:val="center"/>
          </w:tcPr>
          <w:p>
            <w:pPr>
              <w:jc w:val="center"/>
              <w:rPr>
                <w:rFonts w:ascii="仿宋_GB2312" w:hAnsi="宋体" w:eastAsia="仿宋_GB2312" w:cs="仿宋_GB2312"/>
                <w:color w:val="333333"/>
                <w:sz w:val="24"/>
                <w:szCs w:val="24"/>
              </w:rPr>
            </w:pPr>
          </w:p>
        </w:tc>
        <w:tc>
          <w:tcPr>
            <w:tcW w:w="8028" w:type="dxa"/>
            <w:vMerge w:val="continue"/>
            <w:tcBorders>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333333"/>
                <w:kern w:val="2"/>
                <w:sz w:val="24"/>
                <w:szCs w:val="24"/>
                <w:lang w:val="en-US" w:eastAsia="zh-CN" w:bidi="ar-SA"/>
              </w:rPr>
            </w:pPr>
          </w:p>
        </w:tc>
        <w:tc>
          <w:tcPr>
            <w:tcW w:w="863" w:type="dxa"/>
            <w:vMerge w:val="continue"/>
            <w:tcBorders>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333333"/>
                <w:kern w:val="0"/>
                <w:sz w:val="24"/>
                <w:szCs w:val="24"/>
                <w:lang w:bidi="ar"/>
              </w:rPr>
            </w:pPr>
          </w:p>
        </w:tc>
      </w:tr>
      <w:tr>
        <w:tblPrEx>
          <w:tblCellMar>
            <w:top w:w="0" w:type="dxa"/>
            <w:left w:w="108" w:type="dxa"/>
            <w:bottom w:w="0" w:type="dxa"/>
            <w:right w:w="108" w:type="dxa"/>
          </w:tblCellMar>
        </w:tblPrEx>
        <w:trPr>
          <w:trHeight w:val="1136" w:hRule="atLeast"/>
        </w:trPr>
        <w:tc>
          <w:tcPr>
            <w:tcW w:w="743"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仿宋_GB2312" w:hAnsi="宋体" w:eastAsia="仿宋_GB2312" w:cs="仿宋_GB2312"/>
                <w:color w:val="333333"/>
                <w:sz w:val="24"/>
                <w:szCs w:val="24"/>
                <w:lang w:val="en-US" w:eastAsia="zh-CN"/>
              </w:rPr>
            </w:pPr>
            <w:r>
              <w:rPr>
                <w:rFonts w:ascii="仿宋_GB2312" w:hAnsi="宋体" w:eastAsia="仿宋_GB2312" w:cs="仿宋_GB2312"/>
                <w:color w:val="333333"/>
                <w:kern w:val="0"/>
                <w:sz w:val="24"/>
                <w:szCs w:val="24"/>
                <w:lang w:bidi="ar"/>
              </w:rPr>
              <w:t>2</w:t>
            </w:r>
            <w:r>
              <w:rPr>
                <w:rFonts w:hint="eastAsia" w:ascii="仿宋_GB2312" w:hAnsi="宋体" w:eastAsia="仿宋_GB2312" w:cs="仿宋_GB2312"/>
                <w:color w:val="333333"/>
                <w:kern w:val="0"/>
                <w:sz w:val="24"/>
                <w:szCs w:val="24"/>
                <w:lang w:val="en-US" w:eastAsia="zh-CN" w:bidi="ar"/>
              </w:rPr>
              <w:t>-5</w:t>
            </w:r>
          </w:p>
        </w:tc>
        <w:tc>
          <w:tcPr>
            <w:tcW w:w="802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default" w:ascii="仿宋_GB2312" w:hAnsi="宋体" w:eastAsia="仿宋_GB2312" w:cs="仿宋_GB2312"/>
                <w:color w:val="333333"/>
                <w:kern w:val="2"/>
                <w:sz w:val="24"/>
                <w:szCs w:val="24"/>
                <w:lang w:val="en-US" w:eastAsia="zh-CN" w:bidi="ar-SA"/>
              </w:rPr>
            </w:pPr>
            <w:r>
              <w:rPr>
                <w:rFonts w:hint="eastAsia" w:ascii="仿宋_GB2312" w:hAnsi="宋体" w:eastAsia="仿宋_GB2312" w:cs="仿宋_GB2312"/>
                <w:color w:val="333333"/>
                <w:kern w:val="2"/>
                <w:sz w:val="24"/>
                <w:szCs w:val="24"/>
                <w:lang w:val="en-US" w:eastAsia="zh-CN" w:bidi="ar-SA"/>
              </w:rPr>
              <w:t>根据供应商提供的项目实施方案（包含制作、检验、包装、进度、质量保证措施、送货）进行评价：完整提供上述内容的得6分，每缺少一项内容扣1分，未提供不得分。</w:t>
            </w:r>
          </w:p>
        </w:tc>
        <w:tc>
          <w:tcPr>
            <w:tcW w:w="863"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宋体" w:eastAsia="仿宋_GB2312" w:cs="仿宋_GB2312"/>
                <w:color w:val="333333"/>
                <w:kern w:val="0"/>
                <w:sz w:val="24"/>
                <w:szCs w:val="24"/>
                <w:lang w:val="en-US" w:eastAsia="zh-CN" w:bidi="ar"/>
              </w:rPr>
            </w:pPr>
            <w:r>
              <w:rPr>
                <w:rFonts w:hint="eastAsia" w:ascii="仿宋_GB2312" w:hAnsi="宋体" w:eastAsia="仿宋_GB2312" w:cs="仿宋_GB2312"/>
                <w:color w:val="333333"/>
                <w:kern w:val="0"/>
                <w:sz w:val="24"/>
                <w:szCs w:val="24"/>
                <w:lang w:val="en-US" w:eastAsia="zh-CN" w:bidi="ar"/>
              </w:rPr>
              <w:t>6分</w:t>
            </w:r>
          </w:p>
        </w:tc>
      </w:tr>
      <w:tr>
        <w:trPr>
          <w:trHeight w:val="1316" w:hRule="atLeast"/>
        </w:trPr>
        <w:tc>
          <w:tcPr>
            <w:tcW w:w="743" w:type="dxa"/>
            <w:tcBorders>
              <w:top w:val="single" w:color="auto" w:sz="4" w:space="0"/>
              <w:left w:val="single" w:color="000000" w:sz="8" w:space="0"/>
              <w:bottom w:val="single" w:color="000000" w:sz="8" w:space="0"/>
              <w:right w:val="nil"/>
            </w:tcBorders>
            <w:shd w:val="clear" w:color="auto" w:fill="FFFFFF"/>
            <w:vAlign w:val="center"/>
          </w:tcPr>
          <w:p>
            <w:pPr>
              <w:jc w:val="center"/>
              <w:rPr>
                <w:rFonts w:hint="eastAsia" w:ascii="仿宋_GB2312" w:hAnsi="宋体" w:eastAsia="仿宋_GB2312" w:cs="仿宋_GB2312"/>
                <w:color w:val="333333"/>
                <w:sz w:val="24"/>
                <w:szCs w:val="24"/>
                <w:lang w:val="en-US" w:eastAsia="zh-CN"/>
              </w:rPr>
            </w:pPr>
            <w:r>
              <w:rPr>
                <w:rFonts w:ascii="仿宋_GB2312" w:hAnsi="宋体" w:eastAsia="仿宋_GB2312" w:cs="仿宋_GB2312"/>
                <w:color w:val="333333"/>
                <w:kern w:val="0"/>
                <w:sz w:val="24"/>
                <w:szCs w:val="24"/>
                <w:lang w:bidi="ar"/>
              </w:rPr>
              <w:t>2</w:t>
            </w:r>
            <w:r>
              <w:rPr>
                <w:rFonts w:hint="eastAsia" w:ascii="仿宋_GB2312" w:hAnsi="宋体" w:eastAsia="仿宋_GB2312" w:cs="仿宋_GB2312"/>
                <w:color w:val="333333"/>
                <w:kern w:val="0"/>
                <w:sz w:val="24"/>
                <w:szCs w:val="24"/>
                <w:lang w:val="en-US" w:eastAsia="zh-CN" w:bidi="ar"/>
              </w:rPr>
              <w:t>-6</w:t>
            </w:r>
          </w:p>
        </w:tc>
        <w:tc>
          <w:tcPr>
            <w:tcW w:w="8028" w:type="dxa"/>
            <w:tcBorders>
              <w:top w:val="single" w:color="auto" w:sz="4" w:space="0"/>
              <w:left w:val="single" w:color="000000" w:sz="4" w:space="0"/>
              <w:bottom w:val="single" w:color="auto" w:sz="4" w:space="0"/>
              <w:right w:val="single" w:color="auto" w:sz="4" w:space="0"/>
            </w:tcBorders>
            <w:shd w:val="clear" w:color="auto" w:fill="auto"/>
            <w:vAlign w:val="top"/>
          </w:tcPr>
          <w:p>
            <w:pPr>
              <w:pStyle w:val="25"/>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left"/>
              <w:textAlignment w:val="auto"/>
              <w:rPr>
                <w:rFonts w:hint="eastAsia" w:ascii="仿宋_GB2312" w:hAnsi="宋体" w:eastAsia="仿宋_GB2312" w:cs="仿宋_GB2312"/>
                <w:color w:val="333333"/>
                <w:kern w:val="2"/>
                <w:sz w:val="24"/>
                <w:szCs w:val="24"/>
                <w:lang w:val="en-US" w:eastAsia="zh-CN" w:bidi="ar-SA"/>
              </w:rPr>
            </w:pPr>
            <w:r>
              <w:rPr>
                <w:rFonts w:hint="eastAsia" w:ascii="仿宋_GB2312" w:hAnsi="宋体" w:eastAsia="仿宋_GB2312" w:cs="仿宋_GB2312"/>
                <w:color w:val="333333"/>
                <w:kern w:val="2"/>
                <w:sz w:val="24"/>
                <w:szCs w:val="24"/>
                <w:lang w:val="en-US" w:eastAsia="zh-CN" w:bidi="ar-SA"/>
              </w:rPr>
              <w:t xml:space="preserve">根据供应商提供的应急预案进行评价：①有提供应急措施方案，内容包含响应时间、响应机制、处置流程的得3分； </w:t>
            </w:r>
          </w:p>
          <w:p>
            <w:pPr>
              <w:pStyle w:val="25"/>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left"/>
              <w:textAlignment w:val="auto"/>
              <w:rPr>
                <w:rFonts w:hint="eastAsia" w:ascii="仿宋_GB2312" w:hAnsi="宋体" w:eastAsia="仿宋_GB2312" w:cs="仿宋_GB2312"/>
                <w:color w:val="333333"/>
                <w:kern w:val="2"/>
                <w:sz w:val="24"/>
                <w:szCs w:val="24"/>
                <w:lang w:val="en-US" w:eastAsia="zh-CN" w:bidi="ar-SA"/>
              </w:rPr>
            </w:pPr>
            <w:r>
              <w:rPr>
                <w:rFonts w:hint="eastAsia" w:ascii="仿宋_GB2312" w:hAnsi="宋体" w:eastAsia="仿宋_GB2312" w:cs="仿宋_GB2312"/>
                <w:color w:val="333333"/>
                <w:kern w:val="2"/>
                <w:sz w:val="24"/>
                <w:szCs w:val="24"/>
                <w:lang w:val="en-US" w:eastAsia="zh-CN" w:bidi="ar-SA"/>
              </w:rPr>
              <w:t>②在满足①的基础上，能给出应急储备方案的，再得2分，满分5分；</w:t>
            </w:r>
          </w:p>
          <w:p>
            <w:pPr>
              <w:spacing w:line="240" w:lineRule="auto"/>
              <w:jc w:val="left"/>
              <w:rPr>
                <w:rFonts w:hint="eastAsia" w:ascii="仿宋_GB2312" w:hAnsi="宋体" w:eastAsia="仿宋_GB2312" w:cs="仿宋_GB2312"/>
                <w:color w:val="333333"/>
                <w:sz w:val="28"/>
                <w:szCs w:val="28"/>
                <w:lang w:eastAsia="zh-CN"/>
              </w:rPr>
            </w:pPr>
            <w:r>
              <w:rPr>
                <w:rFonts w:hint="eastAsia" w:ascii="仿宋_GB2312" w:hAnsi="宋体" w:eastAsia="仿宋_GB2312" w:cs="仿宋_GB2312"/>
                <w:color w:val="333333"/>
                <w:kern w:val="2"/>
                <w:sz w:val="24"/>
                <w:szCs w:val="24"/>
                <w:lang w:val="en-US" w:eastAsia="zh-CN" w:bidi="ar-SA"/>
              </w:rPr>
              <w:t>③未提供方案或方案不符合实际的不得分。</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宋体" w:eastAsia="仿宋_GB2312" w:cs="仿宋_GB2312"/>
                <w:color w:val="333333"/>
                <w:kern w:val="0"/>
                <w:sz w:val="24"/>
                <w:szCs w:val="24"/>
                <w:lang w:val="en-US" w:eastAsia="zh-CN" w:bidi="ar"/>
              </w:rPr>
            </w:pPr>
            <w:r>
              <w:rPr>
                <w:rFonts w:hint="eastAsia" w:ascii="仿宋_GB2312" w:hAnsi="宋体" w:eastAsia="仿宋_GB2312" w:cs="仿宋_GB2312"/>
                <w:color w:val="333333"/>
                <w:kern w:val="0"/>
                <w:sz w:val="24"/>
                <w:szCs w:val="24"/>
                <w:lang w:val="en-US" w:eastAsia="zh-CN" w:bidi="ar"/>
              </w:rPr>
              <w:t>5分</w:t>
            </w:r>
          </w:p>
        </w:tc>
      </w:tr>
      <w:tr>
        <w:tblPrEx>
          <w:tblCellMar>
            <w:top w:w="0" w:type="dxa"/>
            <w:left w:w="108" w:type="dxa"/>
            <w:bottom w:w="0" w:type="dxa"/>
            <w:right w:w="108" w:type="dxa"/>
          </w:tblCellMar>
        </w:tblPrEx>
        <w:trPr>
          <w:trHeight w:val="879" w:hRule="atLeast"/>
        </w:trPr>
        <w:tc>
          <w:tcPr>
            <w:tcW w:w="743" w:type="dxa"/>
            <w:tcBorders>
              <w:left w:val="single" w:color="000000" w:sz="8" w:space="0"/>
              <w:bottom w:val="single" w:color="auto" w:sz="4" w:space="0"/>
              <w:right w:val="single" w:color="auto" w:sz="4" w:space="0"/>
            </w:tcBorders>
            <w:shd w:val="clear" w:color="auto" w:fill="FFFFFF"/>
            <w:vAlign w:val="center"/>
          </w:tcPr>
          <w:p>
            <w:pPr>
              <w:widowControl/>
              <w:jc w:val="center"/>
              <w:textAlignment w:val="center"/>
              <w:rPr>
                <w:rFonts w:hint="eastAsia" w:ascii="仿宋_GB2312" w:hAnsi="宋体" w:eastAsia="仿宋_GB2312" w:cs="仿宋_GB2312"/>
                <w:color w:val="333333"/>
                <w:sz w:val="24"/>
                <w:szCs w:val="24"/>
                <w:lang w:val="en-US" w:eastAsia="zh-CN"/>
              </w:rPr>
            </w:pPr>
            <w:r>
              <w:rPr>
                <w:rFonts w:ascii="仿宋_GB2312" w:hAnsi="宋体" w:eastAsia="仿宋_GB2312" w:cs="仿宋_GB2312"/>
                <w:color w:val="333333"/>
                <w:kern w:val="0"/>
                <w:sz w:val="24"/>
                <w:szCs w:val="24"/>
                <w:lang w:bidi="ar"/>
              </w:rPr>
              <w:t>2</w:t>
            </w:r>
            <w:r>
              <w:rPr>
                <w:rFonts w:hint="eastAsia" w:ascii="仿宋_GB2312" w:hAnsi="宋体" w:eastAsia="仿宋_GB2312" w:cs="仿宋_GB2312"/>
                <w:color w:val="333333"/>
                <w:kern w:val="0"/>
                <w:sz w:val="24"/>
                <w:szCs w:val="24"/>
                <w:lang w:val="en-US" w:eastAsia="zh-CN" w:bidi="ar"/>
              </w:rPr>
              <w:t>-7</w:t>
            </w:r>
          </w:p>
        </w:tc>
        <w:tc>
          <w:tcPr>
            <w:tcW w:w="8028" w:type="dxa"/>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default" w:ascii="仿宋_GB2312" w:hAnsi="宋体" w:eastAsia="仿宋_GB2312" w:cs="仿宋_GB2312"/>
                <w:color w:val="333333"/>
                <w:sz w:val="24"/>
                <w:szCs w:val="24"/>
                <w:lang w:val="en-US" w:eastAsia="zh-CN"/>
              </w:rPr>
            </w:pPr>
            <w:r>
              <w:rPr>
                <w:rFonts w:hint="eastAsia" w:ascii="仿宋_GB2312" w:hAnsi="宋体" w:eastAsia="仿宋_GB2312" w:cs="仿宋_GB2312"/>
                <w:color w:val="333333"/>
                <w:sz w:val="24"/>
                <w:szCs w:val="24"/>
                <w:lang w:eastAsia="zh-CN"/>
              </w:rPr>
              <w:t>根据供应商提供的设备和专业技术能力声明进行评价：供应商需提供拟投入本项目的设备清单，并附上图片及购置发票，如为租赁，则需提供租赁合同（需加盖公章）得</w:t>
            </w:r>
            <w:r>
              <w:rPr>
                <w:rFonts w:hint="eastAsia" w:ascii="仿宋_GB2312" w:hAnsi="宋体" w:eastAsia="仿宋_GB2312" w:cs="仿宋_GB2312"/>
                <w:color w:val="333333"/>
                <w:sz w:val="24"/>
                <w:szCs w:val="24"/>
                <w:lang w:val="en-US" w:eastAsia="zh-CN"/>
              </w:rPr>
              <w:t>5分，不提供不得分。</w:t>
            </w:r>
          </w:p>
        </w:tc>
        <w:tc>
          <w:tcPr>
            <w:tcW w:w="863"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宋体" w:eastAsia="仿宋_GB2312" w:cs="仿宋_GB2312"/>
                <w:color w:val="333333"/>
                <w:sz w:val="24"/>
                <w:szCs w:val="24"/>
                <w:lang w:val="en-US" w:eastAsia="zh-CN"/>
              </w:rPr>
            </w:pPr>
            <w:r>
              <w:rPr>
                <w:rFonts w:hint="eastAsia" w:ascii="仿宋_GB2312" w:hAnsi="宋体" w:eastAsia="仿宋_GB2312" w:cs="仿宋_GB2312"/>
                <w:color w:val="333333"/>
                <w:sz w:val="24"/>
                <w:szCs w:val="24"/>
                <w:lang w:val="en-US" w:eastAsia="zh-CN"/>
              </w:rPr>
              <w:t>5分</w:t>
            </w:r>
          </w:p>
        </w:tc>
      </w:tr>
      <w:tr>
        <w:tblPrEx>
          <w:tblCellMar>
            <w:top w:w="0" w:type="dxa"/>
            <w:left w:w="108" w:type="dxa"/>
            <w:bottom w:w="0" w:type="dxa"/>
            <w:right w:w="108" w:type="dxa"/>
          </w:tblCellMar>
        </w:tblPrEx>
        <w:trPr>
          <w:trHeight w:val="763" w:hRule="atLeast"/>
        </w:trPr>
        <w:tc>
          <w:tcPr>
            <w:tcW w:w="743" w:type="dxa"/>
            <w:tcBorders>
              <w:top w:val="single" w:color="auto" w:sz="4" w:space="0"/>
              <w:left w:val="single" w:color="auto" w:sz="4" w:space="0"/>
              <w:bottom w:val="single" w:color="auto" w:sz="4" w:space="0"/>
              <w:right w:val="nil"/>
            </w:tcBorders>
            <w:shd w:val="clear" w:color="auto" w:fill="FFFFFF"/>
            <w:vAlign w:val="center"/>
          </w:tcPr>
          <w:p>
            <w:pPr>
              <w:widowControl/>
              <w:jc w:val="center"/>
              <w:textAlignment w:val="center"/>
              <w:rPr>
                <w:rFonts w:hint="eastAsia" w:ascii="仿宋_GB2312" w:hAnsi="宋体" w:eastAsia="仿宋_GB2312" w:cs="仿宋_GB2312"/>
                <w:color w:val="333333"/>
                <w:sz w:val="24"/>
                <w:szCs w:val="24"/>
                <w:lang w:val="en-US" w:eastAsia="zh-CN"/>
              </w:rPr>
            </w:pPr>
            <w:r>
              <w:rPr>
                <w:rFonts w:ascii="仿宋_GB2312" w:hAnsi="宋体" w:eastAsia="仿宋_GB2312" w:cs="仿宋_GB2312"/>
                <w:color w:val="333333"/>
                <w:kern w:val="0"/>
                <w:sz w:val="24"/>
                <w:szCs w:val="24"/>
                <w:lang w:bidi="ar"/>
              </w:rPr>
              <w:t>2</w:t>
            </w:r>
            <w:r>
              <w:rPr>
                <w:rFonts w:hint="eastAsia" w:ascii="仿宋_GB2312" w:hAnsi="宋体" w:eastAsia="仿宋_GB2312" w:cs="仿宋_GB2312"/>
                <w:color w:val="333333"/>
                <w:kern w:val="0"/>
                <w:sz w:val="24"/>
                <w:szCs w:val="24"/>
                <w:lang w:val="en-US" w:eastAsia="zh-CN" w:bidi="ar"/>
              </w:rPr>
              <w:t>-8</w:t>
            </w:r>
          </w:p>
        </w:tc>
        <w:tc>
          <w:tcPr>
            <w:tcW w:w="802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numPr>
                <w:ilvl w:val="0"/>
                <w:numId w:val="0"/>
              </w:numPr>
              <w:jc w:val="both"/>
              <w:textAlignment w:val="center"/>
              <w:rPr>
                <w:rFonts w:hint="default" w:ascii="仿宋_GB2312" w:hAnsi="宋体" w:eastAsia="仿宋_GB2312" w:cs="仿宋_GB2312"/>
                <w:color w:val="333333"/>
                <w:kern w:val="0"/>
                <w:sz w:val="24"/>
                <w:szCs w:val="24"/>
                <w:lang w:val="en-US" w:eastAsia="zh-CN" w:bidi="ar"/>
              </w:rPr>
            </w:pPr>
            <w:r>
              <w:rPr>
                <w:rFonts w:hint="eastAsia" w:ascii="仿宋_GB2312" w:hAnsi="宋体" w:eastAsia="仿宋_GB2312" w:cs="仿宋_GB2312"/>
                <w:color w:val="333333"/>
                <w:sz w:val="24"/>
                <w:szCs w:val="24"/>
                <w:lang w:eastAsia="zh-CN"/>
              </w:rPr>
              <w:t>根据供应商提供的质保期进行评价：</w:t>
            </w:r>
            <w:r>
              <w:rPr>
                <w:rFonts w:hint="eastAsia" w:ascii="仿宋_GB2312" w:hAnsi="宋体" w:eastAsia="仿宋_GB2312" w:cs="仿宋_GB2312"/>
                <w:color w:val="333333"/>
                <w:sz w:val="24"/>
                <w:szCs w:val="24"/>
                <w:lang w:val="en-US" w:eastAsia="zh-CN"/>
              </w:rPr>
              <w:t>在满足至少12个月的基础上，每增加2个月得一分，满分6分。</w:t>
            </w:r>
          </w:p>
        </w:tc>
        <w:tc>
          <w:tcPr>
            <w:tcW w:w="863"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宋体" w:eastAsia="仿宋_GB2312" w:cs="仿宋_GB2312"/>
                <w:color w:val="333333"/>
                <w:sz w:val="24"/>
                <w:szCs w:val="24"/>
                <w:lang w:val="en-US" w:eastAsia="zh-CN"/>
              </w:rPr>
            </w:pPr>
            <w:r>
              <w:rPr>
                <w:rFonts w:hint="eastAsia" w:ascii="仿宋_GB2312" w:hAnsi="宋体" w:eastAsia="仿宋_GB2312" w:cs="仿宋_GB2312"/>
                <w:color w:val="333333"/>
                <w:sz w:val="24"/>
                <w:szCs w:val="24"/>
                <w:lang w:val="en-US" w:eastAsia="zh-CN"/>
              </w:rPr>
              <w:t>6分</w:t>
            </w:r>
          </w:p>
        </w:tc>
      </w:tr>
      <w:tr>
        <w:tblPrEx>
          <w:tblCellMar>
            <w:top w:w="0" w:type="dxa"/>
            <w:left w:w="108" w:type="dxa"/>
            <w:bottom w:w="0" w:type="dxa"/>
            <w:right w:w="108" w:type="dxa"/>
          </w:tblCellMar>
        </w:tblPrEx>
        <w:trPr>
          <w:trHeight w:val="569" w:hRule="atLeast"/>
        </w:trPr>
        <w:tc>
          <w:tcPr>
            <w:tcW w:w="963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333333"/>
                <w:kern w:val="0"/>
                <w:sz w:val="24"/>
                <w:szCs w:val="24"/>
                <w:lang w:bidi="ar"/>
              </w:rPr>
            </w:pPr>
            <w:r>
              <w:rPr>
                <w:rFonts w:ascii="仿宋_GB2312" w:hAnsi="宋体" w:eastAsia="仿宋_GB2312" w:cs="仿宋_GB2312"/>
                <w:color w:val="333333"/>
                <w:kern w:val="0"/>
                <w:sz w:val="24"/>
                <w:szCs w:val="24"/>
                <w:lang w:bidi="ar"/>
              </w:rPr>
              <w:t>F3、商务部分（15分）</w:t>
            </w:r>
          </w:p>
        </w:tc>
      </w:tr>
      <w:tr>
        <w:tblPrEx>
          <w:tblCellMar>
            <w:top w:w="0" w:type="dxa"/>
            <w:left w:w="108" w:type="dxa"/>
            <w:bottom w:w="0" w:type="dxa"/>
            <w:right w:w="108" w:type="dxa"/>
          </w:tblCellMar>
        </w:tblPrEx>
        <w:trPr>
          <w:trHeight w:val="532" w:hRule="atLeast"/>
        </w:trPr>
        <w:tc>
          <w:tcPr>
            <w:tcW w:w="743" w:type="dxa"/>
            <w:vMerge w:val="restart"/>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center"/>
              <w:textAlignment w:val="center"/>
              <w:rPr>
                <w:rFonts w:hint="default" w:ascii="仿宋_GB2312" w:hAnsi="宋体" w:eastAsia="仿宋_GB2312" w:cs="仿宋_GB2312"/>
                <w:color w:val="333333"/>
                <w:sz w:val="24"/>
                <w:szCs w:val="24"/>
                <w:lang w:val="en-US" w:eastAsia="zh-CN"/>
              </w:rPr>
            </w:pPr>
            <w:r>
              <w:rPr>
                <w:rFonts w:hint="eastAsia" w:ascii="仿宋_GB2312" w:hAnsi="宋体" w:eastAsia="仿宋_GB2312" w:cs="仿宋_GB2312"/>
                <w:color w:val="333333"/>
                <w:kern w:val="0"/>
                <w:sz w:val="24"/>
                <w:szCs w:val="24"/>
                <w:lang w:val="en-US" w:eastAsia="zh-CN" w:bidi="ar"/>
              </w:rPr>
              <w:t>3-1</w:t>
            </w:r>
          </w:p>
        </w:tc>
        <w:tc>
          <w:tcPr>
            <w:tcW w:w="802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333333"/>
                <w:kern w:val="0"/>
                <w:sz w:val="24"/>
                <w:szCs w:val="24"/>
                <w:lang w:bidi="ar"/>
              </w:rPr>
            </w:pPr>
            <w:r>
              <w:rPr>
                <w:rFonts w:hint="eastAsia" w:ascii="仿宋_GB2312" w:hAnsi="宋体" w:eastAsia="仿宋_GB2312" w:cs="仿宋_GB2312"/>
                <w:color w:val="333333"/>
                <w:sz w:val="24"/>
                <w:szCs w:val="24"/>
                <w:lang w:eastAsia="zh-CN"/>
              </w:rPr>
              <w:t>投标人具</w:t>
            </w:r>
            <w:r>
              <w:rPr>
                <w:rFonts w:hint="eastAsia" w:ascii="仿宋_GB2312" w:hAnsi="宋体" w:eastAsia="仿宋_GB2312" w:cs="仿宋_GB2312"/>
                <w:color w:val="333333"/>
                <w:sz w:val="24"/>
                <w:szCs w:val="24"/>
                <w:lang w:val="en-US" w:eastAsia="zh-CN"/>
              </w:rPr>
              <w:t>有</w:t>
            </w:r>
            <w:r>
              <w:rPr>
                <w:rFonts w:hint="eastAsia" w:ascii="仿宋_GB2312" w:hAnsi="宋体" w:eastAsia="仿宋_GB2312" w:cs="仿宋_GB2312"/>
                <w:color w:val="333333"/>
                <w:sz w:val="24"/>
                <w:szCs w:val="24"/>
                <w:lang w:eastAsia="zh-CN"/>
              </w:rPr>
              <w:t>环境管理体系</w:t>
            </w:r>
            <w:r>
              <w:rPr>
                <w:rFonts w:hint="eastAsia" w:ascii="仿宋_GB2312" w:hAnsi="宋体" w:eastAsia="仿宋_GB2312" w:cs="仿宋_GB2312"/>
                <w:color w:val="333333"/>
                <w:sz w:val="24"/>
                <w:szCs w:val="24"/>
                <w:lang w:val="en-US" w:eastAsia="zh-CN"/>
              </w:rPr>
              <w:t>认证</w:t>
            </w:r>
            <w:r>
              <w:rPr>
                <w:rFonts w:hint="eastAsia" w:ascii="仿宋_GB2312" w:hAnsi="宋体" w:eastAsia="仿宋_GB2312" w:cs="仿宋_GB2312"/>
                <w:color w:val="333333"/>
                <w:sz w:val="24"/>
                <w:szCs w:val="24"/>
                <w:lang w:eastAsia="zh-CN"/>
              </w:rPr>
              <w:t>证书、质量管理体系认证证书、职业健康安全管理体系认证证书，每满足一点得1分，满分</w:t>
            </w:r>
            <w:r>
              <w:rPr>
                <w:rFonts w:hint="eastAsia" w:ascii="仿宋_GB2312" w:hAnsi="宋体" w:eastAsia="仿宋_GB2312" w:cs="仿宋_GB2312"/>
                <w:color w:val="333333"/>
                <w:sz w:val="24"/>
                <w:szCs w:val="24"/>
                <w:lang w:val="en-US" w:eastAsia="zh-CN"/>
              </w:rPr>
              <w:t>3分</w:t>
            </w:r>
            <w:r>
              <w:rPr>
                <w:rFonts w:hint="eastAsia" w:ascii="仿宋_GB2312" w:hAnsi="宋体" w:eastAsia="仿宋_GB2312" w:cs="仿宋_GB2312"/>
                <w:color w:val="333333"/>
                <w:sz w:val="24"/>
                <w:szCs w:val="24"/>
                <w:lang w:eastAsia="zh-CN"/>
              </w:rPr>
              <w:t>。投标人需提供有效期内的证书复印件，未提供的不得分。</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333333"/>
                <w:kern w:val="0"/>
                <w:sz w:val="24"/>
                <w:szCs w:val="24"/>
                <w:lang w:bidi="ar"/>
              </w:rPr>
            </w:pPr>
            <w:r>
              <w:rPr>
                <w:rFonts w:hint="eastAsia" w:ascii="仿宋_GB2312" w:hAnsi="宋体" w:eastAsia="仿宋_GB2312" w:cs="仿宋_GB2312"/>
                <w:color w:val="333333"/>
                <w:kern w:val="0"/>
                <w:sz w:val="24"/>
                <w:szCs w:val="24"/>
                <w:lang w:val="en-US" w:eastAsia="zh-CN" w:bidi="ar"/>
              </w:rPr>
              <w:t>3</w:t>
            </w:r>
            <w:r>
              <w:rPr>
                <w:rFonts w:hint="eastAsia" w:ascii="仿宋_GB2312" w:hAnsi="宋体" w:eastAsia="仿宋_GB2312" w:cs="仿宋_GB2312"/>
                <w:color w:val="333333"/>
                <w:kern w:val="0"/>
                <w:sz w:val="24"/>
                <w:szCs w:val="24"/>
                <w:lang w:bidi="ar"/>
              </w:rPr>
              <w:t>分</w:t>
            </w:r>
          </w:p>
        </w:tc>
      </w:tr>
      <w:tr>
        <w:tblPrEx>
          <w:tblCellMar>
            <w:top w:w="0" w:type="dxa"/>
            <w:left w:w="108" w:type="dxa"/>
            <w:bottom w:w="0" w:type="dxa"/>
            <w:right w:w="108" w:type="dxa"/>
          </w:tblCellMar>
        </w:tblPrEx>
        <w:trPr>
          <w:trHeight w:val="725" w:hRule="atLeast"/>
        </w:trPr>
        <w:tc>
          <w:tcPr>
            <w:tcW w:w="743" w:type="dxa"/>
            <w:vMerge w:val="continue"/>
            <w:tcBorders>
              <w:top w:val="single" w:color="000000" w:sz="4" w:space="0"/>
              <w:left w:val="single" w:color="000000" w:sz="4" w:space="0"/>
              <w:bottom w:val="single" w:color="000000" w:sz="8" w:space="0"/>
              <w:right w:val="single" w:color="000000" w:sz="4" w:space="0"/>
            </w:tcBorders>
            <w:shd w:val="clear" w:color="auto" w:fill="FFFFFF"/>
            <w:vAlign w:val="center"/>
          </w:tcPr>
          <w:p>
            <w:pPr>
              <w:jc w:val="center"/>
              <w:rPr>
                <w:rFonts w:ascii="仿宋_GB2312" w:hAnsi="宋体" w:eastAsia="仿宋_GB2312" w:cs="仿宋_GB2312"/>
                <w:color w:val="333333"/>
                <w:sz w:val="24"/>
                <w:szCs w:val="24"/>
              </w:rPr>
            </w:pPr>
          </w:p>
        </w:tc>
        <w:tc>
          <w:tcPr>
            <w:tcW w:w="8028"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333333"/>
                <w:kern w:val="0"/>
                <w:sz w:val="24"/>
                <w:szCs w:val="24"/>
                <w:lang w:bidi="ar"/>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333333"/>
                <w:kern w:val="0"/>
                <w:sz w:val="24"/>
                <w:szCs w:val="24"/>
                <w:lang w:bidi="ar"/>
              </w:rPr>
            </w:pPr>
          </w:p>
        </w:tc>
      </w:tr>
      <w:tr>
        <w:tblPrEx>
          <w:tblCellMar>
            <w:top w:w="0" w:type="dxa"/>
            <w:left w:w="108" w:type="dxa"/>
            <w:bottom w:w="0" w:type="dxa"/>
            <w:right w:w="108" w:type="dxa"/>
          </w:tblCellMar>
        </w:tblPrEx>
        <w:trPr>
          <w:trHeight w:val="647" w:hRule="atLeast"/>
        </w:trPr>
        <w:tc>
          <w:tcPr>
            <w:tcW w:w="743"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color w:val="333333"/>
                <w:sz w:val="24"/>
                <w:szCs w:val="24"/>
                <w:lang w:eastAsia="zh-CN"/>
              </w:rPr>
            </w:pPr>
            <w:r>
              <w:rPr>
                <w:rFonts w:hint="eastAsia" w:ascii="仿宋_GB2312" w:hAnsi="宋体" w:eastAsia="仿宋_GB2312" w:cs="仿宋_GB2312"/>
                <w:color w:val="333333"/>
                <w:kern w:val="0"/>
                <w:sz w:val="24"/>
                <w:szCs w:val="24"/>
                <w:lang w:val="en-US" w:eastAsia="zh-CN" w:bidi="ar"/>
              </w:rPr>
              <w:t>3-2</w:t>
            </w:r>
          </w:p>
        </w:tc>
        <w:tc>
          <w:tcPr>
            <w:tcW w:w="8028"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333333"/>
                <w:kern w:val="0"/>
                <w:sz w:val="24"/>
                <w:szCs w:val="24"/>
                <w:lang w:eastAsia="zh-CN" w:bidi="ar"/>
              </w:rPr>
            </w:pPr>
            <w:r>
              <w:rPr>
                <w:rFonts w:hint="eastAsia" w:ascii="仿宋_GB2312" w:hAnsi="宋体" w:eastAsia="仿宋_GB2312" w:cs="仿宋_GB2312"/>
                <w:color w:val="333333"/>
                <w:sz w:val="24"/>
                <w:szCs w:val="24"/>
                <w:lang w:eastAsia="zh-CN"/>
              </w:rPr>
              <w:t>提供厦门本地化服务的得</w:t>
            </w:r>
            <w:r>
              <w:rPr>
                <w:rFonts w:hint="eastAsia" w:ascii="仿宋_GB2312" w:hAnsi="宋体" w:eastAsia="仿宋_GB2312" w:cs="仿宋_GB2312"/>
                <w:color w:val="333333"/>
                <w:sz w:val="24"/>
                <w:szCs w:val="24"/>
                <w:lang w:val="en-US" w:eastAsia="zh-CN"/>
              </w:rPr>
              <w:t>3</w:t>
            </w:r>
            <w:r>
              <w:rPr>
                <w:rFonts w:hint="eastAsia" w:ascii="仿宋_GB2312" w:hAnsi="宋体" w:eastAsia="仿宋_GB2312" w:cs="仿宋_GB2312"/>
                <w:color w:val="333333"/>
                <w:sz w:val="24"/>
                <w:szCs w:val="24"/>
                <w:lang w:eastAsia="zh-CN"/>
              </w:rPr>
              <w:t>分，否则不得分。投标人可提供合作单位协议或者自身机构的营业执照证明，也可以提供在本地设立的项目部、办公室、办事处等机构证明，或者承诺中标后提供本地化服务。</w:t>
            </w:r>
          </w:p>
        </w:tc>
        <w:tc>
          <w:tcPr>
            <w:tcW w:w="863"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333333"/>
                <w:kern w:val="0"/>
                <w:sz w:val="24"/>
                <w:szCs w:val="24"/>
                <w:lang w:bidi="ar"/>
              </w:rPr>
            </w:pPr>
            <w:r>
              <w:rPr>
                <w:rFonts w:hint="eastAsia" w:ascii="仿宋_GB2312" w:hAnsi="宋体" w:eastAsia="仿宋_GB2312" w:cs="仿宋_GB2312"/>
                <w:color w:val="333333"/>
                <w:kern w:val="0"/>
                <w:sz w:val="24"/>
                <w:szCs w:val="24"/>
                <w:lang w:val="en-US" w:eastAsia="zh-CN" w:bidi="ar"/>
              </w:rPr>
              <w:t>3</w:t>
            </w:r>
            <w:r>
              <w:rPr>
                <w:rFonts w:hint="eastAsia" w:ascii="仿宋_GB2312" w:hAnsi="宋体" w:eastAsia="仿宋_GB2312" w:cs="仿宋_GB2312"/>
                <w:color w:val="333333"/>
                <w:kern w:val="0"/>
                <w:sz w:val="24"/>
                <w:szCs w:val="24"/>
                <w:lang w:bidi="ar"/>
              </w:rPr>
              <w:t>分</w:t>
            </w:r>
          </w:p>
        </w:tc>
      </w:tr>
      <w:tr>
        <w:trPr>
          <w:trHeight w:val="894" w:hRule="atLeast"/>
        </w:trPr>
        <w:tc>
          <w:tcPr>
            <w:tcW w:w="743" w:type="dxa"/>
            <w:vMerge w:val="continue"/>
            <w:tcBorders>
              <w:left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333333"/>
                <w:sz w:val="24"/>
                <w:szCs w:val="24"/>
              </w:rPr>
            </w:pPr>
          </w:p>
        </w:tc>
        <w:tc>
          <w:tcPr>
            <w:tcW w:w="8028" w:type="dxa"/>
            <w:vMerge w:val="continue"/>
            <w:tcBorders>
              <w:left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333333"/>
                <w:sz w:val="28"/>
                <w:szCs w:val="28"/>
              </w:rPr>
            </w:pPr>
          </w:p>
        </w:tc>
        <w:tc>
          <w:tcPr>
            <w:tcW w:w="863"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333333"/>
                <w:kern w:val="0"/>
                <w:sz w:val="24"/>
                <w:szCs w:val="24"/>
                <w:lang w:bidi="ar"/>
              </w:rPr>
            </w:pPr>
          </w:p>
        </w:tc>
      </w:tr>
      <w:tr>
        <w:trPr>
          <w:trHeight w:val="2958" w:hRule="atLeast"/>
        </w:trPr>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333333"/>
                <w:sz w:val="24"/>
                <w:szCs w:val="24"/>
                <w:lang w:eastAsia="zh-CN"/>
              </w:rPr>
            </w:pPr>
            <w:r>
              <w:rPr>
                <w:rFonts w:hint="eastAsia" w:ascii="仿宋_GB2312" w:hAnsi="宋体" w:eastAsia="仿宋_GB2312" w:cs="仿宋_GB2312"/>
                <w:color w:val="333333"/>
                <w:kern w:val="0"/>
                <w:sz w:val="24"/>
                <w:szCs w:val="24"/>
                <w:lang w:val="en-US" w:eastAsia="zh-CN" w:bidi="ar"/>
              </w:rPr>
              <w:t>3-3</w:t>
            </w: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rPr>
                <w:rFonts w:hint="default" w:ascii="仿宋_GB2312" w:hAnsi="宋体" w:eastAsia="仿宋_GB2312" w:cs="仿宋_GB2312"/>
                <w:color w:val="333333"/>
                <w:kern w:val="0"/>
                <w:sz w:val="24"/>
                <w:szCs w:val="24"/>
                <w:lang w:val="en-US" w:eastAsia="zh-CN" w:bidi="ar"/>
              </w:rPr>
            </w:pPr>
            <w:r>
              <w:rPr>
                <w:rFonts w:hint="eastAsia" w:ascii="仿宋_GB2312" w:hAnsi="宋体" w:eastAsia="仿宋_GB2312" w:cs="仿宋_GB2312"/>
                <w:color w:val="333333"/>
                <w:kern w:val="0"/>
                <w:sz w:val="24"/>
                <w:szCs w:val="24"/>
                <w:lang w:val="en-US" w:eastAsia="zh-CN" w:bidi="ar"/>
              </w:rPr>
              <w:t>根据投标人针对本项目提供的售后服务计划（包括但不限于免费保修期、对交货后出现不合格物品、在有效期内上门服务以及服务承诺的可行性、完整性，服务承诺落实的保障措施等）等进行评分：方案所包含的要点齐全、内容与要点相符，但仅有纲要内容简略，未展开阐述的得2.5分；方案包含的要点齐全无缺漏项、内容与要点相符、内容完善且能够适用于本项目的得3分；未提供或内容存在错误的本项不得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333333"/>
                <w:kern w:val="0"/>
                <w:sz w:val="24"/>
                <w:szCs w:val="24"/>
                <w:lang w:bidi="ar"/>
              </w:rPr>
            </w:pPr>
            <w:r>
              <w:rPr>
                <w:rFonts w:hint="eastAsia" w:ascii="仿宋_GB2312" w:hAnsi="宋体" w:eastAsia="仿宋_GB2312" w:cs="仿宋_GB2312"/>
                <w:color w:val="333333"/>
                <w:kern w:val="0"/>
                <w:sz w:val="24"/>
                <w:szCs w:val="24"/>
                <w:lang w:val="en-US" w:eastAsia="zh-CN" w:bidi="ar"/>
              </w:rPr>
              <w:t>3分</w:t>
            </w:r>
          </w:p>
        </w:tc>
      </w:tr>
      <w:tr>
        <w:tblPrEx>
          <w:tblCellMar>
            <w:top w:w="0" w:type="dxa"/>
            <w:left w:w="108" w:type="dxa"/>
            <w:bottom w:w="0" w:type="dxa"/>
            <w:right w:w="108" w:type="dxa"/>
          </w:tblCellMar>
        </w:tblPrEx>
        <w:trPr>
          <w:trHeight w:val="1858" w:hRule="atLeast"/>
        </w:trPr>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333333"/>
                <w:kern w:val="0"/>
                <w:sz w:val="24"/>
                <w:szCs w:val="24"/>
                <w:lang w:val="en-US" w:eastAsia="zh-CN" w:bidi="ar"/>
              </w:rPr>
            </w:pPr>
            <w:r>
              <w:rPr>
                <w:rFonts w:hint="eastAsia" w:ascii="仿宋_GB2312" w:hAnsi="宋体" w:eastAsia="仿宋_GB2312" w:cs="仿宋_GB2312"/>
                <w:color w:val="333333"/>
                <w:kern w:val="0"/>
                <w:sz w:val="24"/>
                <w:szCs w:val="24"/>
                <w:lang w:val="en-US" w:eastAsia="zh-CN" w:bidi="ar"/>
              </w:rPr>
              <w:t>3-4</w:t>
            </w: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default" w:ascii="仿宋_GB2312" w:hAnsi="宋体" w:eastAsia="仿宋_GB2312" w:cs="仿宋_GB2312"/>
                <w:color w:val="333333"/>
                <w:kern w:val="0"/>
                <w:sz w:val="24"/>
                <w:szCs w:val="24"/>
                <w:lang w:val="en-US" w:eastAsia="zh-CN" w:bidi="ar"/>
              </w:rPr>
            </w:pPr>
            <w:r>
              <w:rPr>
                <w:rFonts w:hint="eastAsia" w:ascii="仿宋_GB2312" w:hAnsi="宋体" w:eastAsia="仿宋_GB2312" w:cs="仿宋_GB2312"/>
                <w:color w:val="333333"/>
                <w:kern w:val="0"/>
                <w:sz w:val="24"/>
                <w:szCs w:val="24"/>
                <w:lang w:bidi="ar"/>
              </w:rPr>
              <w:t>202</w:t>
            </w:r>
            <w:r>
              <w:rPr>
                <w:rFonts w:hint="eastAsia" w:ascii="仿宋_GB2312" w:hAnsi="宋体" w:eastAsia="仿宋_GB2312" w:cs="仿宋_GB2312"/>
                <w:color w:val="333333"/>
                <w:kern w:val="0"/>
                <w:sz w:val="24"/>
                <w:szCs w:val="24"/>
                <w:lang w:val="en-US" w:eastAsia="zh-CN" w:bidi="ar"/>
              </w:rPr>
              <w:t>2</w:t>
            </w:r>
            <w:r>
              <w:rPr>
                <w:rFonts w:hint="eastAsia" w:ascii="仿宋_GB2312" w:hAnsi="宋体" w:eastAsia="仿宋_GB2312" w:cs="仿宋_GB2312"/>
                <w:color w:val="333333"/>
                <w:kern w:val="0"/>
                <w:sz w:val="24"/>
                <w:szCs w:val="24"/>
                <w:lang w:bidi="ar"/>
              </w:rPr>
              <w:t>年1月1日以来同类</w:t>
            </w:r>
            <w:r>
              <w:rPr>
                <w:rFonts w:hint="eastAsia" w:ascii="仿宋_GB2312" w:hAnsi="宋体" w:eastAsia="仿宋_GB2312" w:cs="仿宋_GB2312"/>
                <w:color w:val="333333"/>
                <w:kern w:val="0"/>
                <w:sz w:val="24"/>
                <w:szCs w:val="24"/>
                <w:lang w:val="en-US" w:eastAsia="zh-CN" w:bidi="ar"/>
              </w:rPr>
              <w:t>产品</w:t>
            </w:r>
            <w:r>
              <w:rPr>
                <w:rFonts w:hint="eastAsia" w:ascii="仿宋_GB2312" w:hAnsi="宋体" w:eastAsia="仿宋_GB2312" w:cs="仿宋_GB2312"/>
                <w:color w:val="333333"/>
                <w:kern w:val="0"/>
                <w:sz w:val="24"/>
                <w:szCs w:val="24"/>
                <w:lang w:bidi="ar"/>
              </w:rPr>
              <w:t>采购项目的合同客户对</w:t>
            </w:r>
            <w:r>
              <w:rPr>
                <w:rFonts w:hint="eastAsia" w:ascii="仿宋_GB2312" w:hAnsi="宋体" w:eastAsia="仿宋_GB2312" w:cs="仿宋_GB2312"/>
                <w:color w:val="333333"/>
                <w:kern w:val="0"/>
                <w:sz w:val="24"/>
                <w:szCs w:val="24"/>
                <w:lang w:val="en-US" w:eastAsia="zh-CN" w:bidi="ar"/>
              </w:rPr>
              <w:t>投标人</w:t>
            </w:r>
            <w:r>
              <w:rPr>
                <w:rFonts w:hint="eastAsia" w:ascii="仿宋_GB2312" w:hAnsi="宋体" w:eastAsia="仿宋_GB2312" w:cs="仿宋_GB2312"/>
                <w:color w:val="333333"/>
                <w:kern w:val="0"/>
                <w:sz w:val="24"/>
                <w:szCs w:val="24"/>
                <w:lang w:bidi="ar"/>
              </w:rPr>
              <w:t>履约评价情况进行评价：所获评价为“优”或者“满意”或者“百分制评分85分以上”的每提供1个得1分，满分3分。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333333"/>
                <w:kern w:val="0"/>
                <w:sz w:val="24"/>
                <w:szCs w:val="24"/>
                <w:lang w:val="en-US" w:eastAsia="zh-CN" w:bidi="ar"/>
              </w:rPr>
            </w:pPr>
            <w:r>
              <w:rPr>
                <w:rFonts w:hint="eastAsia" w:ascii="仿宋_GB2312" w:hAnsi="宋体" w:eastAsia="仿宋_GB2312" w:cs="仿宋_GB2312"/>
                <w:color w:val="333333"/>
                <w:kern w:val="0"/>
                <w:sz w:val="24"/>
                <w:szCs w:val="24"/>
                <w:lang w:val="en-US" w:eastAsia="zh-CN" w:bidi="ar"/>
              </w:rPr>
              <w:t>3分</w:t>
            </w:r>
          </w:p>
        </w:tc>
      </w:tr>
      <w:tr>
        <w:tblPrEx>
          <w:tblCellMar>
            <w:top w:w="0" w:type="dxa"/>
            <w:left w:w="108" w:type="dxa"/>
            <w:bottom w:w="0" w:type="dxa"/>
            <w:right w:w="108" w:type="dxa"/>
          </w:tblCellMar>
        </w:tblPrEx>
        <w:trPr>
          <w:trHeight w:val="2958" w:hRule="atLeast"/>
        </w:trPr>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宋体" w:eastAsia="仿宋_GB2312" w:cs="仿宋_GB2312"/>
                <w:color w:val="333333"/>
                <w:kern w:val="0"/>
                <w:sz w:val="24"/>
                <w:szCs w:val="24"/>
                <w:lang w:val="en-US" w:eastAsia="zh-CN" w:bidi="ar"/>
              </w:rPr>
            </w:pPr>
            <w:r>
              <w:rPr>
                <w:rFonts w:hint="eastAsia" w:ascii="仿宋_GB2312" w:hAnsi="宋体" w:eastAsia="仿宋_GB2312" w:cs="仿宋_GB2312"/>
                <w:color w:val="333333"/>
                <w:kern w:val="0"/>
                <w:sz w:val="24"/>
                <w:szCs w:val="24"/>
                <w:lang w:val="en-US" w:eastAsia="zh-CN" w:bidi="ar"/>
              </w:rPr>
              <w:t>3-5</w:t>
            </w:r>
          </w:p>
        </w:tc>
        <w:tc>
          <w:tcPr>
            <w:tcW w:w="80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宋体" w:eastAsia="仿宋_GB2312" w:cs="仿宋_GB2312"/>
                <w:color w:val="333333"/>
                <w:kern w:val="0"/>
                <w:sz w:val="24"/>
                <w:szCs w:val="24"/>
                <w:lang w:bidi="ar"/>
              </w:rPr>
            </w:pPr>
            <w:r>
              <w:rPr>
                <w:rFonts w:ascii="仿宋_GB2312" w:hAnsi="宋体" w:eastAsia="仿宋_GB2312" w:cs="仿宋_GB2312"/>
                <w:color w:val="333333"/>
                <w:kern w:val="0"/>
                <w:sz w:val="24"/>
                <w:szCs w:val="24"/>
                <w:lang w:bidi="ar"/>
              </w:rPr>
              <w:t>根据供应商</w:t>
            </w:r>
            <w:r>
              <w:rPr>
                <w:rFonts w:hint="eastAsia" w:ascii="仿宋_GB2312" w:hAnsi="宋体" w:eastAsia="仿宋_GB2312" w:cs="仿宋_GB2312"/>
                <w:color w:val="333333"/>
                <w:kern w:val="0"/>
                <w:sz w:val="24"/>
                <w:szCs w:val="24"/>
                <w:lang w:eastAsia="zh-CN" w:bidi="ar"/>
              </w:rPr>
              <w:t>提供</w:t>
            </w:r>
            <w:r>
              <w:rPr>
                <w:rFonts w:hint="eastAsia" w:ascii="仿宋_GB2312" w:hAnsi="宋体" w:eastAsia="仿宋_GB2312" w:cs="仿宋_GB2312"/>
                <w:color w:val="333333"/>
                <w:kern w:val="0"/>
                <w:sz w:val="24"/>
                <w:szCs w:val="24"/>
                <w:lang w:val="en-US" w:eastAsia="zh-CN" w:bidi="ar"/>
              </w:rPr>
              <w:t>2022年1月至今</w:t>
            </w:r>
            <w:r>
              <w:rPr>
                <w:rFonts w:ascii="仿宋_GB2312" w:hAnsi="宋体" w:eastAsia="仿宋_GB2312" w:cs="仿宋_GB2312"/>
                <w:color w:val="333333"/>
                <w:kern w:val="0"/>
                <w:sz w:val="24"/>
                <w:szCs w:val="24"/>
                <w:lang w:bidi="ar"/>
              </w:rPr>
              <w:t>（以合同签订时间为准）类似项目的经营业绩的有效证明文件进行评价，每提供一份业绩得1分，满分</w:t>
            </w:r>
            <w:r>
              <w:rPr>
                <w:rFonts w:hint="eastAsia" w:ascii="仿宋_GB2312" w:hAnsi="宋体" w:eastAsia="仿宋_GB2312" w:cs="仿宋_GB2312"/>
                <w:color w:val="333333"/>
                <w:kern w:val="0"/>
                <w:sz w:val="24"/>
                <w:szCs w:val="24"/>
                <w:lang w:val="en-US" w:eastAsia="zh-CN" w:bidi="ar"/>
              </w:rPr>
              <w:t>3</w:t>
            </w:r>
            <w:r>
              <w:rPr>
                <w:rFonts w:ascii="仿宋_GB2312" w:hAnsi="宋体" w:eastAsia="仿宋_GB2312" w:cs="仿宋_GB2312"/>
                <w:color w:val="333333"/>
                <w:kern w:val="0"/>
                <w:sz w:val="24"/>
                <w:szCs w:val="24"/>
                <w:lang w:bidi="ar"/>
              </w:rPr>
              <w:t>分。有效证明文件包括下列材料之一：</w:t>
            </w:r>
            <w:r>
              <w:rPr>
                <w:rFonts w:ascii="仿宋_GB2312" w:hAnsi="宋体" w:eastAsia="仿宋_GB2312" w:cs="仿宋_GB2312"/>
                <w:color w:val="333333"/>
                <w:kern w:val="0"/>
                <w:sz w:val="24"/>
                <w:szCs w:val="24"/>
                <w:lang w:bidi="ar"/>
              </w:rPr>
              <w:br w:type="textWrapping"/>
            </w:r>
            <w:r>
              <w:rPr>
                <w:rFonts w:ascii="仿宋_GB2312" w:hAnsi="宋体" w:eastAsia="仿宋_GB2312" w:cs="仿宋_GB2312"/>
                <w:color w:val="333333"/>
                <w:kern w:val="0"/>
                <w:sz w:val="24"/>
                <w:szCs w:val="24"/>
                <w:lang w:bidi="ar"/>
              </w:rPr>
              <w:t>①中标（成交）公告（提供相关网站中标（成交）公告的下载网页及其网址）；</w:t>
            </w:r>
            <w:r>
              <w:rPr>
                <w:rFonts w:ascii="仿宋_GB2312" w:hAnsi="宋体" w:eastAsia="仿宋_GB2312" w:cs="仿宋_GB2312"/>
                <w:color w:val="333333"/>
                <w:kern w:val="0"/>
                <w:sz w:val="24"/>
                <w:szCs w:val="24"/>
                <w:lang w:bidi="ar"/>
              </w:rPr>
              <w:br w:type="textWrapping"/>
            </w:r>
            <w:r>
              <w:rPr>
                <w:rFonts w:ascii="仿宋_GB2312" w:hAnsi="宋体" w:eastAsia="仿宋_GB2312" w:cs="仿宋_GB2312"/>
                <w:color w:val="333333"/>
                <w:kern w:val="0"/>
                <w:sz w:val="24"/>
                <w:szCs w:val="24"/>
                <w:lang w:bidi="ar"/>
              </w:rPr>
              <w:t>②中标（成交）通知书复印件；</w:t>
            </w:r>
            <w:r>
              <w:rPr>
                <w:rFonts w:ascii="仿宋_GB2312" w:hAnsi="宋体" w:eastAsia="仿宋_GB2312" w:cs="仿宋_GB2312"/>
                <w:color w:val="333333"/>
                <w:kern w:val="0"/>
                <w:sz w:val="24"/>
                <w:szCs w:val="24"/>
                <w:lang w:bidi="ar"/>
              </w:rPr>
              <w:br w:type="textWrapping"/>
            </w:r>
            <w:r>
              <w:rPr>
                <w:rFonts w:ascii="仿宋_GB2312" w:hAnsi="宋体" w:eastAsia="仿宋_GB2312" w:cs="仿宋_GB2312"/>
                <w:color w:val="333333"/>
                <w:kern w:val="0"/>
                <w:sz w:val="24"/>
                <w:szCs w:val="24"/>
                <w:lang w:bidi="ar"/>
              </w:rPr>
              <w:t>③采购合同文本复印件；</w:t>
            </w:r>
            <w:r>
              <w:rPr>
                <w:rFonts w:ascii="仿宋_GB2312" w:hAnsi="宋体" w:eastAsia="仿宋_GB2312" w:cs="仿宋_GB2312"/>
                <w:color w:val="333333"/>
                <w:kern w:val="0"/>
                <w:sz w:val="24"/>
                <w:szCs w:val="24"/>
                <w:lang w:bidi="ar"/>
              </w:rPr>
              <w:br w:type="textWrapping"/>
            </w:r>
            <w:r>
              <w:rPr>
                <w:rFonts w:ascii="仿宋_GB2312" w:hAnsi="宋体" w:eastAsia="仿宋_GB2312" w:cs="仿宋_GB2312"/>
                <w:color w:val="333333"/>
                <w:kern w:val="0"/>
                <w:sz w:val="24"/>
                <w:szCs w:val="24"/>
                <w:lang w:bidi="ar"/>
              </w:rPr>
              <w:t>④能够证明该业绩项目已经采购人验收合格的相关证明文件复印件。</w:t>
            </w:r>
            <w:r>
              <w:rPr>
                <w:rFonts w:ascii="仿宋_GB2312" w:hAnsi="宋体" w:eastAsia="仿宋_GB2312" w:cs="仿宋_GB2312"/>
                <w:color w:val="333333"/>
                <w:kern w:val="0"/>
                <w:sz w:val="24"/>
                <w:szCs w:val="24"/>
                <w:lang w:bidi="ar"/>
              </w:rPr>
              <w:br w:type="textWrapping"/>
            </w:r>
            <w:r>
              <w:rPr>
                <w:rFonts w:ascii="仿宋_GB2312" w:hAnsi="宋体" w:eastAsia="仿宋_GB2312" w:cs="仿宋_GB2312"/>
                <w:color w:val="333333"/>
                <w:kern w:val="0"/>
                <w:sz w:val="24"/>
                <w:szCs w:val="24"/>
                <w:lang w:bidi="ar"/>
              </w:rPr>
              <w:t>（以上材料要求原件备查，如未按照招标文件要求提供该项业绩完整资料的，对该项业绩将不予采信。）</w:t>
            </w:r>
          </w:p>
          <w:p>
            <w:pPr>
              <w:spacing w:line="360" w:lineRule="auto"/>
              <w:rPr>
                <w:rFonts w:hint="default" w:ascii="仿宋_GB2312" w:hAnsi="宋体" w:eastAsia="仿宋_GB2312" w:cs="仿宋_GB2312"/>
                <w:color w:val="333333"/>
                <w:kern w:val="0"/>
                <w:sz w:val="24"/>
                <w:szCs w:val="24"/>
                <w:lang w:val="en-US" w:eastAsia="zh-CN" w:bidi="ar"/>
              </w:rPr>
            </w:pPr>
            <w:r>
              <w:rPr>
                <w:rFonts w:hint="eastAsia" w:ascii="仿宋_GB2312" w:hAnsi="宋体" w:eastAsia="仿宋_GB2312" w:cs="仿宋_GB2312"/>
                <w:color w:val="333333"/>
                <w:kern w:val="0"/>
                <w:sz w:val="24"/>
                <w:szCs w:val="24"/>
                <w:lang w:eastAsia="zh-CN" w:bidi="ar"/>
              </w:rPr>
              <w:t>备注：</w:t>
            </w:r>
            <w:r>
              <w:rPr>
                <w:rFonts w:hint="eastAsia" w:ascii="仿宋_GB2312" w:hAnsi="宋体" w:eastAsia="仿宋_GB2312" w:cs="仿宋_GB2312"/>
                <w:color w:val="333333"/>
                <w:kern w:val="0"/>
                <w:sz w:val="24"/>
                <w:szCs w:val="24"/>
                <w:lang w:val="en-US" w:eastAsia="zh-CN" w:bidi="ar"/>
              </w:rPr>
              <w:t>3-4和3-5评分中</w:t>
            </w:r>
            <w:r>
              <w:rPr>
                <w:rFonts w:hint="eastAsia" w:ascii="仿宋_GB2312" w:hAnsi="宋体" w:eastAsia="仿宋_GB2312" w:cs="仿宋_GB2312"/>
                <w:color w:val="333333"/>
                <w:kern w:val="0"/>
                <w:sz w:val="24"/>
                <w:szCs w:val="24"/>
                <w:lang w:bidi="ar"/>
              </w:rPr>
              <w:t>同个业绩不重复得分。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333333"/>
                <w:kern w:val="0"/>
                <w:sz w:val="24"/>
                <w:szCs w:val="24"/>
                <w:lang w:val="en-US" w:eastAsia="zh-CN" w:bidi="ar"/>
              </w:rPr>
            </w:pPr>
            <w:r>
              <w:rPr>
                <w:rFonts w:hint="eastAsia" w:ascii="仿宋_GB2312" w:hAnsi="宋体" w:eastAsia="仿宋_GB2312" w:cs="仿宋_GB2312"/>
                <w:color w:val="333333"/>
                <w:kern w:val="0"/>
                <w:sz w:val="24"/>
                <w:szCs w:val="24"/>
                <w:lang w:val="en-US" w:eastAsia="zh-CN" w:bidi="ar"/>
              </w:rPr>
              <w:t>3分</w:t>
            </w:r>
          </w:p>
        </w:tc>
      </w:tr>
    </w:tbl>
    <w:p>
      <w:pPr>
        <w:widowControl/>
        <w:shd w:val="clear" w:color="auto" w:fill="FFFFFF"/>
        <w:spacing w:before="180" w:after="180"/>
        <w:jc w:val="left"/>
        <w:rPr>
          <w:rFonts w:hint="eastAsia" w:ascii="宋体" w:hAnsi="宋体" w:eastAsia="微软雅黑" w:cs="宋体"/>
          <w:b/>
          <w:kern w:val="0"/>
          <w:sz w:val="28"/>
          <w:szCs w:val="28"/>
          <w:shd w:val="pct10" w:color="auto" w:fill="FFFFFF"/>
          <w:lang w:val="en-US" w:eastAsia="zh-CN"/>
        </w:rPr>
      </w:pPr>
      <w:r>
        <w:rPr>
          <w:rFonts w:hint="eastAsia" w:ascii="宋体" w:hAnsi="宋体" w:eastAsia="微软雅黑" w:cs="宋体"/>
          <w:b/>
          <w:kern w:val="0"/>
          <w:sz w:val="28"/>
          <w:szCs w:val="28"/>
          <w:shd w:val="pct10" w:color="auto" w:fill="FFFFFF"/>
          <w:lang w:val="en-US" w:eastAsia="zh-CN"/>
        </w:rPr>
        <w:t xml:space="preserve"> </w:t>
      </w:r>
    </w:p>
    <w:sectPr>
      <w:footerReference r:id="rId3" w:type="default"/>
      <w:pgSz w:w="11906" w:h="16838"/>
      <w:pgMar w:top="1134" w:right="1344" w:bottom="1134" w:left="134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lang w:val="zh-CN"/>
      </w:rPr>
      <w:t xml:space="preserve"> </w:t>
    </w:r>
    <w:r>
      <w:fldChar w:fldCharType="begin"/>
    </w:r>
    <w:r>
      <w:instrText xml:space="preserve"> PAGE </w:instrText>
    </w:r>
    <w:r>
      <w:fldChar w:fldCharType="separate"/>
    </w:r>
    <w:r>
      <w:t>3</w:t>
    </w:r>
    <w:r>
      <w:fldChar w:fldCharType="end"/>
    </w:r>
    <w:r>
      <w:rPr>
        <w:lang w:val="zh-CN"/>
      </w:rPr>
      <w:t xml:space="preserve"> / </w:t>
    </w:r>
    <w:r>
      <w:fldChar w:fldCharType="begin"/>
    </w:r>
    <w:r>
      <w:instrText xml:space="preserve"> NUMPAGES  </w:instrText>
    </w:r>
    <w:r>
      <w:fldChar w:fldCharType="separate"/>
    </w:r>
    <w:r>
      <w:t>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BD0A6"/>
    <w:multiLevelType w:val="singleLevel"/>
    <w:tmpl w:val="9EBBD0A6"/>
    <w:lvl w:ilvl="0" w:tentative="0">
      <w:start w:val="2"/>
      <w:numFmt w:val="decimal"/>
      <w:lvlText w:val="%1."/>
      <w:lvlJc w:val="left"/>
      <w:pPr>
        <w:tabs>
          <w:tab w:val="left" w:pos="312"/>
        </w:tabs>
        <w:ind w:left="-70"/>
      </w:pPr>
    </w:lvl>
  </w:abstractNum>
  <w:abstractNum w:abstractNumId="1">
    <w:nsid w:val="EE1DB1B7"/>
    <w:multiLevelType w:val="singleLevel"/>
    <w:tmpl w:val="EE1DB1B7"/>
    <w:lvl w:ilvl="0" w:tentative="0">
      <w:start w:val="3"/>
      <w:numFmt w:val="chineseCounting"/>
      <w:suff w:val="nothing"/>
      <w:lvlText w:val="（%1）"/>
      <w:lvlJc w:val="left"/>
      <w:rPr>
        <w:rFonts w:hint="eastAsia"/>
      </w:rPr>
    </w:lvl>
  </w:abstractNum>
  <w:abstractNum w:abstractNumId="2">
    <w:nsid w:val="FDC62ADB"/>
    <w:multiLevelType w:val="singleLevel"/>
    <w:tmpl w:val="FDC62ADB"/>
    <w:lvl w:ilvl="0" w:tentative="0">
      <w:start w:val="1"/>
      <w:numFmt w:val="chineseCounting"/>
      <w:suff w:val="nothing"/>
      <w:lvlText w:val="（%1）"/>
      <w:lvlJc w:val="left"/>
      <w:rPr>
        <w:rFonts w:hint="eastAsia"/>
        <w:b/>
        <w:bCs/>
      </w:rPr>
    </w:lvl>
  </w:abstractNum>
  <w:abstractNum w:abstractNumId="3">
    <w:nsid w:val="24F09226"/>
    <w:multiLevelType w:val="singleLevel"/>
    <w:tmpl w:val="24F09226"/>
    <w:lvl w:ilvl="0" w:tentative="0">
      <w:start w:val="1"/>
      <w:numFmt w:val="decimal"/>
      <w:lvlText w:val="%1."/>
      <w:lvlJc w:val="left"/>
      <w:pPr>
        <w:ind w:left="425" w:hanging="425"/>
      </w:pPr>
      <w:rPr>
        <w:rFonts w:hint="default"/>
      </w:rPr>
    </w:lvl>
  </w:abstractNum>
  <w:abstractNum w:abstractNumId="4">
    <w:nsid w:val="7EDE64B6"/>
    <w:multiLevelType w:val="singleLevel"/>
    <w:tmpl w:val="7EDE64B6"/>
    <w:lvl w:ilvl="0" w:tentative="0">
      <w:start w:val="2"/>
      <w:numFmt w:val="decimal"/>
      <w:lvlText w:val="%1."/>
      <w:lvlJc w:val="left"/>
      <w:pPr>
        <w:tabs>
          <w:tab w:val="left" w:pos="312"/>
        </w:tabs>
        <w:ind w:left="-7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MDhiOGI2MjZmZDE0ZTQ4ZjZlNDFkM2Q1MGIyNDYifQ=="/>
  </w:docVars>
  <w:rsids>
    <w:rsidRoot w:val="002E54F9"/>
    <w:rsid w:val="00000356"/>
    <w:rsid w:val="00000867"/>
    <w:rsid w:val="000016AE"/>
    <w:rsid w:val="0000185E"/>
    <w:rsid w:val="00001876"/>
    <w:rsid w:val="00001D7E"/>
    <w:rsid w:val="000022F9"/>
    <w:rsid w:val="000053AF"/>
    <w:rsid w:val="00005BE9"/>
    <w:rsid w:val="00005FC6"/>
    <w:rsid w:val="00006499"/>
    <w:rsid w:val="00006AFD"/>
    <w:rsid w:val="00007BCE"/>
    <w:rsid w:val="00007BF3"/>
    <w:rsid w:val="00011662"/>
    <w:rsid w:val="00012891"/>
    <w:rsid w:val="00012DD7"/>
    <w:rsid w:val="000143D1"/>
    <w:rsid w:val="0001483C"/>
    <w:rsid w:val="00014C62"/>
    <w:rsid w:val="000152AB"/>
    <w:rsid w:val="00016494"/>
    <w:rsid w:val="00016542"/>
    <w:rsid w:val="000165B5"/>
    <w:rsid w:val="00016FF7"/>
    <w:rsid w:val="000175B6"/>
    <w:rsid w:val="0001771E"/>
    <w:rsid w:val="00020375"/>
    <w:rsid w:val="000205C2"/>
    <w:rsid w:val="000214C6"/>
    <w:rsid w:val="00021F6A"/>
    <w:rsid w:val="000222DE"/>
    <w:rsid w:val="000227C1"/>
    <w:rsid w:val="00022F8A"/>
    <w:rsid w:val="00023373"/>
    <w:rsid w:val="00023D49"/>
    <w:rsid w:val="0002438F"/>
    <w:rsid w:val="000243FB"/>
    <w:rsid w:val="000259E7"/>
    <w:rsid w:val="00025AC7"/>
    <w:rsid w:val="00026308"/>
    <w:rsid w:val="0002634A"/>
    <w:rsid w:val="00027365"/>
    <w:rsid w:val="00030429"/>
    <w:rsid w:val="000309B4"/>
    <w:rsid w:val="00030BDA"/>
    <w:rsid w:val="000316D8"/>
    <w:rsid w:val="000320C0"/>
    <w:rsid w:val="000321EF"/>
    <w:rsid w:val="00032244"/>
    <w:rsid w:val="0003279B"/>
    <w:rsid w:val="0003295C"/>
    <w:rsid w:val="00033660"/>
    <w:rsid w:val="00033CCB"/>
    <w:rsid w:val="00033F6F"/>
    <w:rsid w:val="00034C35"/>
    <w:rsid w:val="00034D0D"/>
    <w:rsid w:val="00034D4B"/>
    <w:rsid w:val="00034E39"/>
    <w:rsid w:val="000353F8"/>
    <w:rsid w:val="000375B8"/>
    <w:rsid w:val="00040FE7"/>
    <w:rsid w:val="000414B8"/>
    <w:rsid w:val="0004236A"/>
    <w:rsid w:val="0004243E"/>
    <w:rsid w:val="000429D7"/>
    <w:rsid w:val="00042B9F"/>
    <w:rsid w:val="00042BE1"/>
    <w:rsid w:val="00044430"/>
    <w:rsid w:val="0004479F"/>
    <w:rsid w:val="00045A6E"/>
    <w:rsid w:val="00046586"/>
    <w:rsid w:val="000467A7"/>
    <w:rsid w:val="000470C1"/>
    <w:rsid w:val="000471A9"/>
    <w:rsid w:val="00047B64"/>
    <w:rsid w:val="00047D0E"/>
    <w:rsid w:val="00047F7A"/>
    <w:rsid w:val="00050489"/>
    <w:rsid w:val="00051471"/>
    <w:rsid w:val="00051C02"/>
    <w:rsid w:val="00052086"/>
    <w:rsid w:val="000521D7"/>
    <w:rsid w:val="00052BAC"/>
    <w:rsid w:val="00052D6C"/>
    <w:rsid w:val="00052D6F"/>
    <w:rsid w:val="00053DC7"/>
    <w:rsid w:val="0005431C"/>
    <w:rsid w:val="000544FD"/>
    <w:rsid w:val="00054D1D"/>
    <w:rsid w:val="000555AF"/>
    <w:rsid w:val="00055C9A"/>
    <w:rsid w:val="00056187"/>
    <w:rsid w:val="00056BA0"/>
    <w:rsid w:val="00056F28"/>
    <w:rsid w:val="000571E5"/>
    <w:rsid w:val="00057ABE"/>
    <w:rsid w:val="00060017"/>
    <w:rsid w:val="000602CF"/>
    <w:rsid w:val="00060E98"/>
    <w:rsid w:val="0006155F"/>
    <w:rsid w:val="00061657"/>
    <w:rsid w:val="000617A6"/>
    <w:rsid w:val="00062BC6"/>
    <w:rsid w:val="00063424"/>
    <w:rsid w:val="00063BC8"/>
    <w:rsid w:val="000641E0"/>
    <w:rsid w:val="00064B72"/>
    <w:rsid w:val="00064C5A"/>
    <w:rsid w:val="00065B08"/>
    <w:rsid w:val="00065EFB"/>
    <w:rsid w:val="000703B9"/>
    <w:rsid w:val="0007071C"/>
    <w:rsid w:val="00070EF4"/>
    <w:rsid w:val="00071468"/>
    <w:rsid w:val="000727B5"/>
    <w:rsid w:val="00072965"/>
    <w:rsid w:val="00072B8C"/>
    <w:rsid w:val="0007361F"/>
    <w:rsid w:val="00073FBA"/>
    <w:rsid w:val="000741E7"/>
    <w:rsid w:val="0007462B"/>
    <w:rsid w:val="00074A79"/>
    <w:rsid w:val="00075589"/>
    <w:rsid w:val="0007602D"/>
    <w:rsid w:val="000766A0"/>
    <w:rsid w:val="0007688B"/>
    <w:rsid w:val="000769A8"/>
    <w:rsid w:val="00077EC4"/>
    <w:rsid w:val="000801AD"/>
    <w:rsid w:val="00080659"/>
    <w:rsid w:val="000806AA"/>
    <w:rsid w:val="000807AA"/>
    <w:rsid w:val="000810BC"/>
    <w:rsid w:val="0008242B"/>
    <w:rsid w:val="000824BF"/>
    <w:rsid w:val="00082D55"/>
    <w:rsid w:val="00084106"/>
    <w:rsid w:val="00084B5B"/>
    <w:rsid w:val="00087867"/>
    <w:rsid w:val="00090199"/>
    <w:rsid w:val="00090B9F"/>
    <w:rsid w:val="00091232"/>
    <w:rsid w:val="00091395"/>
    <w:rsid w:val="000915FB"/>
    <w:rsid w:val="0009169E"/>
    <w:rsid w:val="00092237"/>
    <w:rsid w:val="000923D4"/>
    <w:rsid w:val="000923E3"/>
    <w:rsid w:val="0009254A"/>
    <w:rsid w:val="000928CE"/>
    <w:rsid w:val="00092B5F"/>
    <w:rsid w:val="00092CE6"/>
    <w:rsid w:val="000932A7"/>
    <w:rsid w:val="00093675"/>
    <w:rsid w:val="00094578"/>
    <w:rsid w:val="00095167"/>
    <w:rsid w:val="00095832"/>
    <w:rsid w:val="0009598A"/>
    <w:rsid w:val="00095BF6"/>
    <w:rsid w:val="000A0082"/>
    <w:rsid w:val="000A08EF"/>
    <w:rsid w:val="000A0B80"/>
    <w:rsid w:val="000A2B7A"/>
    <w:rsid w:val="000A2DB6"/>
    <w:rsid w:val="000A32FF"/>
    <w:rsid w:val="000A3A5B"/>
    <w:rsid w:val="000A407A"/>
    <w:rsid w:val="000A4080"/>
    <w:rsid w:val="000A457E"/>
    <w:rsid w:val="000A562E"/>
    <w:rsid w:val="000A5690"/>
    <w:rsid w:val="000A5F37"/>
    <w:rsid w:val="000A6623"/>
    <w:rsid w:val="000A7405"/>
    <w:rsid w:val="000A7523"/>
    <w:rsid w:val="000B29A9"/>
    <w:rsid w:val="000B2B79"/>
    <w:rsid w:val="000B2CBF"/>
    <w:rsid w:val="000B4082"/>
    <w:rsid w:val="000B43E9"/>
    <w:rsid w:val="000B51D1"/>
    <w:rsid w:val="000B5767"/>
    <w:rsid w:val="000B5A68"/>
    <w:rsid w:val="000B6E5C"/>
    <w:rsid w:val="000B7598"/>
    <w:rsid w:val="000C076E"/>
    <w:rsid w:val="000C0A48"/>
    <w:rsid w:val="000C0BFD"/>
    <w:rsid w:val="000C103C"/>
    <w:rsid w:val="000C16F0"/>
    <w:rsid w:val="000C1F7B"/>
    <w:rsid w:val="000C26FD"/>
    <w:rsid w:val="000C29FF"/>
    <w:rsid w:val="000C3AD8"/>
    <w:rsid w:val="000C4674"/>
    <w:rsid w:val="000C5948"/>
    <w:rsid w:val="000C5E60"/>
    <w:rsid w:val="000C669F"/>
    <w:rsid w:val="000C6A10"/>
    <w:rsid w:val="000C6B57"/>
    <w:rsid w:val="000C6CAD"/>
    <w:rsid w:val="000C71C6"/>
    <w:rsid w:val="000C75B3"/>
    <w:rsid w:val="000C768D"/>
    <w:rsid w:val="000D0D81"/>
    <w:rsid w:val="000D11D0"/>
    <w:rsid w:val="000D13BC"/>
    <w:rsid w:val="000D1F6C"/>
    <w:rsid w:val="000D20CA"/>
    <w:rsid w:val="000D2F87"/>
    <w:rsid w:val="000D3B9F"/>
    <w:rsid w:val="000D403B"/>
    <w:rsid w:val="000D4996"/>
    <w:rsid w:val="000D5534"/>
    <w:rsid w:val="000D56D5"/>
    <w:rsid w:val="000D5DFA"/>
    <w:rsid w:val="000D633F"/>
    <w:rsid w:val="000D6D8F"/>
    <w:rsid w:val="000D6E6C"/>
    <w:rsid w:val="000E061D"/>
    <w:rsid w:val="000E0A86"/>
    <w:rsid w:val="000E1180"/>
    <w:rsid w:val="000E1A16"/>
    <w:rsid w:val="000E3402"/>
    <w:rsid w:val="000E418A"/>
    <w:rsid w:val="000E502F"/>
    <w:rsid w:val="000E5985"/>
    <w:rsid w:val="000E5D60"/>
    <w:rsid w:val="000E6195"/>
    <w:rsid w:val="000E6D4D"/>
    <w:rsid w:val="000E7BAF"/>
    <w:rsid w:val="000F0D35"/>
    <w:rsid w:val="000F1C64"/>
    <w:rsid w:val="000F1E89"/>
    <w:rsid w:val="000F2146"/>
    <w:rsid w:val="000F2F8A"/>
    <w:rsid w:val="000F348B"/>
    <w:rsid w:val="00100ECF"/>
    <w:rsid w:val="0010104C"/>
    <w:rsid w:val="00101216"/>
    <w:rsid w:val="0010128E"/>
    <w:rsid w:val="00101BDD"/>
    <w:rsid w:val="00101C8E"/>
    <w:rsid w:val="001028A3"/>
    <w:rsid w:val="00102A91"/>
    <w:rsid w:val="00104994"/>
    <w:rsid w:val="00104CC6"/>
    <w:rsid w:val="001050D3"/>
    <w:rsid w:val="0010551A"/>
    <w:rsid w:val="0010593E"/>
    <w:rsid w:val="00105C9E"/>
    <w:rsid w:val="001061A0"/>
    <w:rsid w:val="0010631E"/>
    <w:rsid w:val="001067A4"/>
    <w:rsid w:val="0010780D"/>
    <w:rsid w:val="001079C1"/>
    <w:rsid w:val="00111803"/>
    <w:rsid w:val="00111DAE"/>
    <w:rsid w:val="00112491"/>
    <w:rsid w:val="001124CD"/>
    <w:rsid w:val="00113EC0"/>
    <w:rsid w:val="0011545A"/>
    <w:rsid w:val="00115E55"/>
    <w:rsid w:val="001164DE"/>
    <w:rsid w:val="0011728A"/>
    <w:rsid w:val="0011751D"/>
    <w:rsid w:val="001176AC"/>
    <w:rsid w:val="00117B8F"/>
    <w:rsid w:val="001203A5"/>
    <w:rsid w:val="001203B3"/>
    <w:rsid w:val="0012073B"/>
    <w:rsid w:val="001215F5"/>
    <w:rsid w:val="0012200E"/>
    <w:rsid w:val="00122312"/>
    <w:rsid w:val="001226C7"/>
    <w:rsid w:val="00122B13"/>
    <w:rsid w:val="00122C39"/>
    <w:rsid w:val="001232AF"/>
    <w:rsid w:val="00123C02"/>
    <w:rsid w:val="001243F8"/>
    <w:rsid w:val="00125DFA"/>
    <w:rsid w:val="001263FC"/>
    <w:rsid w:val="00127951"/>
    <w:rsid w:val="00130953"/>
    <w:rsid w:val="0013100B"/>
    <w:rsid w:val="0013145D"/>
    <w:rsid w:val="001318EC"/>
    <w:rsid w:val="00133558"/>
    <w:rsid w:val="00133628"/>
    <w:rsid w:val="00133F96"/>
    <w:rsid w:val="001340B8"/>
    <w:rsid w:val="00134757"/>
    <w:rsid w:val="0013495D"/>
    <w:rsid w:val="00134DB1"/>
    <w:rsid w:val="001359A9"/>
    <w:rsid w:val="00137D57"/>
    <w:rsid w:val="0014026C"/>
    <w:rsid w:val="00140352"/>
    <w:rsid w:val="00140B49"/>
    <w:rsid w:val="00140D8D"/>
    <w:rsid w:val="0014161A"/>
    <w:rsid w:val="0014186F"/>
    <w:rsid w:val="00141F5C"/>
    <w:rsid w:val="001426C7"/>
    <w:rsid w:val="00142AEB"/>
    <w:rsid w:val="00142F4E"/>
    <w:rsid w:val="00143507"/>
    <w:rsid w:val="00143BFF"/>
    <w:rsid w:val="00143CD3"/>
    <w:rsid w:val="00143EB6"/>
    <w:rsid w:val="00146494"/>
    <w:rsid w:val="00146AB8"/>
    <w:rsid w:val="001509E8"/>
    <w:rsid w:val="001522AC"/>
    <w:rsid w:val="0015243B"/>
    <w:rsid w:val="001524FB"/>
    <w:rsid w:val="0015365B"/>
    <w:rsid w:val="0015482A"/>
    <w:rsid w:val="00155E2C"/>
    <w:rsid w:val="00155E58"/>
    <w:rsid w:val="00156176"/>
    <w:rsid w:val="0015660A"/>
    <w:rsid w:val="001567E0"/>
    <w:rsid w:val="00156860"/>
    <w:rsid w:val="00157FBF"/>
    <w:rsid w:val="00157FEB"/>
    <w:rsid w:val="00160ACE"/>
    <w:rsid w:val="00161AB3"/>
    <w:rsid w:val="00161E43"/>
    <w:rsid w:val="00163715"/>
    <w:rsid w:val="00163ECC"/>
    <w:rsid w:val="001655BD"/>
    <w:rsid w:val="001657F3"/>
    <w:rsid w:val="0016593D"/>
    <w:rsid w:val="0016642E"/>
    <w:rsid w:val="00166D53"/>
    <w:rsid w:val="001673C0"/>
    <w:rsid w:val="00167B2C"/>
    <w:rsid w:val="00167F55"/>
    <w:rsid w:val="00170073"/>
    <w:rsid w:val="00170824"/>
    <w:rsid w:val="001710F8"/>
    <w:rsid w:val="001714A6"/>
    <w:rsid w:val="001732C4"/>
    <w:rsid w:val="00173E50"/>
    <w:rsid w:val="0017494C"/>
    <w:rsid w:val="001760CE"/>
    <w:rsid w:val="001761A4"/>
    <w:rsid w:val="0017636B"/>
    <w:rsid w:val="00176442"/>
    <w:rsid w:val="0017685B"/>
    <w:rsid w:val="00176E27"/>
    <w:rsid w:val="0018043A"/>
    <w:rsid w:val="0018049E"/>
    <w:rsid w:val="00180F71"/>
    <w:rsid w:val="00181402"/>
    <w:rsid w:val="00181613"/>
    <w:rsid w:val="0018186E"/>
    <w:rsid w:val="0018406A"/>
    <w:rsid w:val="001843F7"/>
    <w:rsid w:val="001845A1"/>
    <w:rsid w:val="00184883"/>
    <w:rsid w:val="00184B25"/>
    <w:rsid w:val="001862A6"/>
    <w:rsid w:val="001864A0"/>
    <w:rsid w:val="00186AB3"/>
    <w:rsid w:val="001878DC"/>
    <w:rsid w:val="00187A72"/>
    <w:rsid w:val="00187AB4"/>
    <w:rsid w:val="00187BF9"/>
    <w:rsid w:val="00187F6B"/>
    <w:rsid w:val="00190755"/>
    <w:rsid w:val="00190B6A"/>
    <w:rsid w:val="00190C8D"/>
    <w:rsid w:val="00190D88"/>
    <w:rsid w:val="001911BC"/>
    <w:rsid w:val="001926DC"/>
    <w:rsid w:val="001928E0"/>
    <w:rsid w:val="00192CA8"/>
    <w:rsid w:val="00193505"/>
    <w:rsid w:val="00194A49"/>
    <w:rsid w:val="001958E9"/>
    <w:rsid w:val="00195FC2"/>
    <w:rsid w:val="00196232"/>
    <w:rsid w:val="001964A7"/>
    <w:rsid w:val="00196839"/>
    <w:rsid w:val="0019694A"/>
    <w:rsid w:val="00197045"/>
    <w:rsid w:val="00197FA8"/>
    <w:rsid w:val="001A1AFF"/>
    <w:rsid w:val="001A2277"/>
    <w:rsid w:val="001A26EA"/>
    <w:rsid w:val="001A31BD"/>
    <w:rsid w:val="001A3226"/>
    <w:rsid w:val="001A37B8"/>
    <w:rsid w:val="001A4078"/>
    <w:rsid w:val="001A4495"/>
    <w:rsid w:val="001A46C6"/>
    <w:rsid w:val="001A49A5"/>
    <w:rsid w:val="001A51F3"/>
    <w:rsid w:val="001A5294"/>
    <w:rsid w:val="001A54E0"/>
    <w:rsid w:val="001A5610"/>
    <w:rsid w:val="001A5B87"/>
    <w:rsid w:val="001A62A6"/>
    <w:rsid w:val="001A6974"/>
    <w:rsid w:val="001A71ED"/>
    <w:rsid w:val="001B0A1A"/>
    <w:rsid w:val="001B0C34"/>
    <w:rsid w:val="001B2AAB"/>
    <w:rsid w:val="001B3423"/>
    <w:rsid w:val="001B3FC9"/>
    <w:rsid w:val="001B43CE"/>
    <w:rsid w:val="001B4A8A"/>
    <w:rsid w:val="001B4E40"/>
    <w:rsid w:val="001B528E"/>
    <w:rsid w:val="001B5AE3"/>
    <w:rsid w:val="001B5B53"/>
    <w:rsid w:val="001B6F1C"/>
    <w:rsid w:val="001C06FF"/>
    <w:rsid w:val="001C15D9"/>
    <w:rsid w:val="001C1734"/>
    <w:rsid w:val="001C216F"/>
    <w:rsid w:val="001C25BB"/>
    <w:rsid w:val="001C380F"/>
    <w:rsid w:val="001C398D"/>
    <w:rsid w:val="001C3DBB"/>
    <w:rsid w:val="001C4319"/>
    <w:rsid w:val="001C4857"/>
    <w:rsid w:val="001C4ADC"/>
    <w:rsid w:val="001C54D3"/>
    <w:rsid w:val="001C5770"/>
    <w:rsid w:val="001C5D61"/>
    <w:rsid w:val="001C6995"/>
    <w:rsid w:val="001C7338"/>
    <w:rsid w:val="001C7F0A"/>
    <w:rsid w:val="001C7F5C"/>
    <w:rsid w:val="001C7FE4"/>
    <w:rsid w:val="001D0C0C"/>
    <w:rsid w:val="001D11C2"/>
    <w:rsid w:val="001D1367"/>
    <w:rsid w:val="001D1849"/>
    <w:rsid w:val="001D2263"/>
    <w:rsid w:val="001D24D8"/>
    <w:rsid w:val="001D2A90"/>
    <w:rsid w:val="001D2D0A"/>
    <w:rsid w:val="001D3CF6"/>
    <w:rsid w:val="001D48B3"/>
    <w:rsid w:val="001D4D49"/>
    <w:rsid w:val="001D5219"/>
    <w:rsid w:val="001D7116"/>
    <w:rsid w:val="001D71B5"/>
    <w:rsid w:val="001D73D1"/>
    <w:rsid w:val="001D79E7"/>
    <w:rsid w:val="001D7FBE"/>
    <w:rsid w:val="001E01EB"/>
    <w:rsid w:val="001E0890"/>
    <w:rsid w:val="001E08F4"/>
    <w:rsid w:val="001E1129"/>
    <w:rsid w:val="001E1D0F"/>
    <w:rsid w:val="001E211C"/>
    <w:rsid w:val="001E3153"/>
    <w:rsid w:val="001E3258"/>
    <w:rsid w:val="001E3B18"/>
    <w:rsid w:val="001E404B"/>
    <w:rsid w:val="001E4128"/>
    <w:rsid w:val="001E530A"/>
    <w:rsid w:val="001E5CC5"/>
    <w:rsid w:val="001E75B0"/>
    <w:rsid w:val="001E794D"/>
    <w:rsid w:val="001E7EA8"/>
    <w:rsid w:val="001F075D"/>
    <w:rsid w:val="001F133A"/>
    <w:rsid w:val="001F1B6E"/>
    <w:rsid w:val="001F20FA"/>
    <w:rsid w:val="001F23C5"/>
    <w:rsid w:val="001F24CE"/>
    <w:rsid w:val="001F2A5D"/>
    <w:rsid w:val="001F2FA9"/>
    <w:rsid w:val="001F3068"/>
    <w:rsid w:val="001F3796"/>
    <w:rsid w:val="001F37A0"/>
    <w:rsid w:val="001F5BF6"/>
    <w:rsid w:val="001F6B2B"/>
    <w:rsid w:val="001F7BDD"/>
    <w:rsid w:val="0020090F"/>
    <w:rsid w:val="00201C3A"/>
    <w:rsid w:val="00201D88"/>
    <w:rsid w:val="002021DE"/>
    <w:rsid w:val="00203451"/>
    <w:rsid w:val="00203725"/>
    <w:rsid w:val="00203D08"/>
    <w:rsid w:val="002044CD"/>
    <w:rsid w:val="0020491A"/>
    <w:rsid w:val="002052E2"/>
    <w:rsid w:val="00205BEA"/>
    <w:rsid w:val="002107EE"/>
    <w:rsid w:val="0021178C"/>
    <w:rsid w:val="00212344"/>
    <w:rsid w:val="002124CD"/>
    <w:rsid w:val="00212A69"/>
    <w:rsid w:val="0021400A"/>
    <w:rsid w:val="002140D5"/>
    <w:rsid w:val="00214632"/>
    <w:rsid w:val="00214788"/>
    <w:rsid w:val="00214888"/>
    <w:rsid w:val="00215056"/>
    <w:rsid w:val="002150D1"/>
    <w:rsid w:val="002151AE"/>
    <w:rsid w:val="0021595D"/>
    <w:rsid w:val="00215EEF"/>
    <w:rsid w:val="00216123"/>
    <w:rsid w:val="002164F8"/>
    <w:rsid w:val="002169E0"/>
    <w:rsid w:val="00216AEA"/>
    <w:rsid w:val="00216B75"/>
    <w:rsid w:val="00221792"/>
    <w:rsid w:val="00221F40"/>
    <w:rsid w:val="00222154"/>
    <w:rsid w:val="002225B4"/>
    <w:rsid w:val="00222FA9"/>
    <w:rsid w:val="002233C6"/>
    <w:rsid w:val="002247BC"/>
    <w:rsid w:val="00224E36"/>
    <w:rsid w:val="00225035"/>
    <w:rsid w:val="00225BB9"/>
    <w:rsid w:val="00225E03"/>
    <w:rsid w:val="00226113"/>
    <w:rsid w:val="00226387"/>
    <w:rsid w:val="00226516"/>
    <w:rsid w:val="002267FC"/>
    <w:rsid w:val="00226A47"/>
    <w:rsid w:val="00227708"/>
    <w:rsid w:val="00227845"/>
    <w:rsid w:val="00227D97"/>
    <w:rsid w:val="00231A36"/>
    <w:rsid w:val="00231F4B"/>
    <w:rsid w:val="00232B84"/>
    <w:rsid w:val="0023331D"/>
    <w:rsid w:val="002337C9"/>
    <w:rsid w:val="00234160"/>
    <w:rsid w:val="00234703"/>
    <w:rsid w:val="00234903"/>
    <w:rsid w:val="00234DE7"/>
    <w:rsid w:val="002360A8"/>
    <w:rsid w:val="00240235"/>
    <w:rsid w:val="00240607"/>
    <w:rsid w:val="00240C3F"/>
    <w:rsid w:val="002419CC"/>
    <w:rsid w:val="00241D0E"/>
    <w:rsid w:val="00241EE8"/>
    <w:rsid w:val="0024211B"/>
    <w:rsid w:val="002425D9"/>
    <w:rsid w:val="00242908"/>
    <w:rsid w:val="00242D85"/>
    <w:rsid w:val="002434C7"/>
    <w:rsid w:val="00243FEE"/>
    <w:rsid w:val="002446EA"/>
    <w:rsid w:val="00245131"/>
    <w:rsid w:val="00245235"/>
    <w:rsid w:val="0024533B"/>
    <w:rsid w:val="00245D97"/>
    <w:rsid w:val="002460C6"/>
    <w:rsid w:val="0024756B"/>
    <w:rsid w:val="002476D9"/>
    <w:rsid w:val="00247D7F"/>
    <w:rsid w:val="00247FCB"/>
    <w:rsid w:val="002525B1"/>
    <w:rsid w:val="002527FD"/>
    <w:rsid w:val="00253D87"/>
    <w:rsid w:val="00255961"/>
    <w:rsid w:val="002563B7"/>
    <w:rsid w:val="002565E5"/>
    <w:rsid w:val="00256E3E"/>
    <w:rsid w:val="00257E20"/>
    <w:rsid w:val="00260EB6"/>
    <w:rsid w:val="002613F7"/>
    <w:rsid w:val="00261860"/>
    <w:rsid w:val="00261D44"/>
    <w:rsid w:val="00261F6D"/>
    <w:rsid w:val="00262047"/>
    <w:rsid w:val="002630AC"/>
    <w:rsid w:val="00264A1A"/>
    <w:rsid w:val="00264D3C"/>
    <w:rsid w:val="00264EA2"/>
    <w:rsid w:val="00264EB9"/>
    <w:rsid w:val="00265B00"/>
    <w:rsid w:val="00266402"/>
    <w:rsid w:val="00267281"/>
    <w:rsid w:val="00267C1C"/>
    <w:rsid w:val="00270815"/>
    <w:rsid w:val="00270911"/>
    <w:rsid w:val="00270D80"/>
    <w:rsid w:val="00270DDF"/>
    <w:rsid w:val="002727D4"/>
    <w:rsid w:val="00272EE4"/>
    <w:rsid w:val="00273169"/>
    <w:rsid w:val="00273F51"/>
    <w:rsid w:val="00274AC8"/>
    <w:rsid w:val="00274BC1"/>
    <w:rsid w:val="00275713"/>
    <w:rsid w:val="00275D4E"/>
    <w:rsid w:val="002763FA"/>
    <w:rsid w:val="00276B82"/>
    <w:rsid w:val="00281304"/>
    <w:rsid w:val="0028254A"/>
    <w:rsid w:val="00283969"/>
    <w:rsid w:val="00284782"/>
    <w:rsid w:val="00284A97"/>
    <w:rsid w:val="00285CDC"/>
    <w:rsid w:val="00285FFC"/>
    <w:rsid w:val="00286D0E"/>
    <w:rsid w:val="00286DFA"/>
    <w:rsid w:val="002875A2"/>
    <w:rsid w:val="00290736"/>
    <w:rsid w:val="00290796"/>
    <w:rsid w:val="00290D3F"/>
    <w:rsid w:val="00290E52"/>
    <w:rsid w:val="002913F1"/>
    <w:rsid w:val="00291C4C"/>
    <w:rsid w:val="0029216D"/>
    <w:rsid w:val="00292316"/>
    <w:rsid w:val="002924CE"/>
    <w:rsid w:val="00292603"/>
    <w:rsid w:val="00292777"/>
    <w:rsid w:val="00292E73"/>
    <w:rsid w:val="00295103"/>
    <w:rsid w:val="00295649"/>
    <w:rsid w:val="002969AD"/>
    <w:rsid w:val="00296DD2"/>
    <w:rsid w:val="00297EA1"/>
    <w:rsid w:val="00297FD3"/>
    <w:rsid w:val="002A0217"/>
    <w:rsid w:val="002A0FBA"/>
    <w:rsid w:val="002A103F"/>
    <w:rsid w:val="002A10DD"/>
    <w:rsid w:val="002A1B5C"/>
    <w:rsid w:val="002A32A4"/>
    <w:rsid w:val="002A3641"/>
    <w:rsid w:val="002A4829"/>
    <w:rsid w:val="002A4936"/>
    <w:rsid w:val="002A60EF"/>
    <w:rsid w:val="002A6AE9"/>
    <w:rsid w:val="002B0743"/>
    <w:rsid w:val="002B0CC5"/>
    <w:rsid w:val="002B0F3C"/>
    <w:rsid w:val="002B11AA"/>
    <w:rsid w:val="002B1C7E"/>
    <w:rsid w:val="002B212D"/>
    <w:rsid w:val="002B213B"/>
    <w:rsid w:val="002B36E8"/>
    <w:rsid w:val="002B3779"/>
    <w:rsid w:val="002B3E31"/>
    <w:rsid w:val="002B429D"/>
    <w:rsid w:val="002B72DF"/>
    <w:rsid w:val="002B7355"/>
    <w:rsid w:val="002B7D49"/>
    <w:rsid w:val="002C0C31"/>
    <w:rsid w:val="002C1145"/>
    <w:rsid w:val="002C1346"/>
    <w:rsid w:val="002C1400"/>
    <w:rsid w:val="002C301E"/>
    <w:rsid w:val="002C30E0"/>
    <w:rsid w:val="002C33FF"/>
    <w:rsid w:val="002C38F1"/>
    <w:rsid w:val="002C3E42"/>
    <w:rsid w:val="002C3E64"/>
    <w:rsid w:val="002C527A"/>
    <w:rsid w:val="002C5738"/>
    <w:rsid w:val="002C57A6"/>
    <w:rsid w:val="002C5D6A"/>
    <w:rsid w:val="002C78B1"/>
    <w:rsid w:val="002D07FA"/>
    <w:rsid w:val="002D0E07"/>
    <w:rsid w:val="002D1D91"/>
    <w:rsid w:val="002D36E8"/>
    <w:rsid w:val="002D3AFE"/>
    <w:rsid w:val="002D3CDC"/>
    <w:rsid w:val="002D4070"/>
    <w:rsid w:val="002D4284"/>
    <w:rsid w:val="002D43B2"/>
    <w:rsid w:val="002D54F5"/>
    <w:rsid w:val="002D5AE9"/>
    <w:rsid w:val="002D77ED"/>
    <w:rsid w:val="002D79E1"/>
    <w:rsid w:val="002E0418"/>
    <w:rsid w:val="002E09F3"/>
    <w:rsid w:val="002E0C56"/>
    <w:rsid w:val="002E2851"/>
    <w:rsid w:val="002E2A9D"/>
    <w:rsid w:val="002E3079"/>
    <w:rsid w:val="002E3CF8"/>
    <w:rsid w:val="002E4151"/>
    <w:rsid w:val="002E45E8"/>
    <w:rsid w:val="002E4A88"/>
    <w:rsid w:val="002E54F9"/>
    <w:rsid w:val="002E58DA"/>
    <w:rsid w:val="002E6259"/>
    <w:rsid w:val="002E6465"/>
    <w:rsid w:val="002E74A6"/>
    <w:rsid w:val="002E7577"/>
    <w:rsid w:val="002E7BF7"/>
    <w:rsid w:val="002E7E09"/>
    <w:rsid w:val="002E7FDF"/>
    <w:rsid w:val="002F0311"/>
    <w:rsid w:val="002F0DE3"/>
    <w:rsid w:val="002F1036"/>
    <w:rsid w:val="002F21B3"/>
    <w:rsid w:val="002F23A5"/>
    <w:rsid w:val="002F26A3"/>
    <w:rsid w:val="002F279C"/>
    <w:rsid w:val="002F2850"/>
    <w:rsid w:val="002F28E9"/>
    <w:rsid w:val="002F2D9E"/>
    <w:rsid w:val="002F3138"/>
    <w:rsid w:val="002F33E2"/>
    <w:rsid w:val="002F4004"/>
    <w:rsid w:val="002F4F87"/>
    <w:rsid w:val="002F536A"/>
    <w:rsid w:val="002F709D"/>
    <w:rsid w:val="002F7812"/>
    <w:rsid w:val="002F79B8"/>
    <w:rsid w:val="003008EC"/>
    <w:rsid w:val="00300A20"/>
    <w:rsid w:val="003016C9"/>
    <w:rsid w:val="00301AEC"/>
    <w:rsid w:val="003028A5"/>
    <w:rsid w:val="00302CED"/>
    <w:rsid w:val="003030ED"/>
    <w:rsid w:val="00303201"/>
    <w:rsid w:val="00303892"/>
    <w:rsid w:val="00304DB0"/>
    <w:rsid w:val="00305DE7"/>
    <w:rsid w:val="00306A2E"/>
    <w:rsid w:val="00307639"/>
    <w:rsid w:val="003103AA"/>
    <w:rsid w:val="00310A02"/>
    <w:rsid w:val="0031160F"/>
    <w:rsid w:val="0031180B"/>
    <w:rsid w:val="00311FAE"/>
    <w:rsid w:val="003131E2"/>
    <w:rsid w:val="00313898"/>
    <w:rsid w:val="00313935"/>
    <w:rsid w:val="00313D23"/>
    <w:rsid w:val="0031463B"/>
    <w:rsid w:val="00315338"/>
    <w:rsid w:val="003156D0"/>
    <w:rsid w:val="00315A27"/>
    <w:rsid w:val="003169C3"/>
    <w:rsid w:val="0031742C"/>
    <w:rsid w:val="00317B89"/>
    <w:rsid w:val="003201CA"/>
    <w:rsid w:val="00320F6F"/>
    <w:rsid w:val="0032138B"/>
    <w:rsid w:val="003213BB"/>
    <w:rsid w:val="003214FF"/>
    <w:rsid w:val="0032183D"/>
    <w:rsid w:val="003225F4"/>
    <w:rsid w:val="003229A6"/>
    <w:rsid w:val="00322A6A"/>
    <w:rsid w:val="003237DC"/>
    <w:rsid w:val="00324500"/>
    <w:rsid w:val="003249E7"/>
    <w:rsid w:val="003259C6"/>
    <w:rsid w:val="003262FC"/>
    <w:rsid w:val="003263F8"/>
    <w:rsid w:val="003275AD"/>
    <w:rsid w:val="00327DD0"/>
    <w:rsid w:val="0033021C"/>
    <w:rsid w:val="00331522"/>
    <w:rsid w:val="00331C1A"/>
    <w:rsid w:val="003324D5"/>
    <w:rsid w:val="00332D97"/>
    <w:rsid w:val="00332DF7"/>
    <w:rsid w:val="0033353C"/>
    <w:rsid w:val="00333605"/>
    <w:rsid w:val="00334589"/>
    <w:rsid w:val="003359EC"/>
    <w:rsid w:val="00336351"/>
    <w:rsid w:val="00336C7C"/>
    <w:rsid w:val="00340760"/>
    <w:rsid w:val="00340D5A"/>
    <w:rsid w:val="00341AF3"/>
    <w:rsid w:val="00342B01"/>
    <w:rsid w:val="00342FE5"/>
    <w:rsid w:val="00343549"/>
    <w:rsid w:val="00343805"/>
    <w:rsid w:val="00344B0C"/>
    <w:rsid w:val="00346825"/>
    <w:rsid w:val="00346A8A"/>
    <w:rsid w:val="003514FE"/>
    <w:rsid w:val="00351791"/>
    <w:rsid w:val="00351AAD"/>
    <w:rsid w:val="00351B8F"/>
    <w:rsid w:val="003530FC"/>
    <w:rsid w:val="003532FE"/>
    <w:rsid w:val="00353808"/>
    <w:rsid w:val="00353829"/>
    <w:rsid w:val="00353E11"/>
    <w:rsid w:val="00353FE5"/>
    <w:rsid w:val="003547FE"/>
    <w:rsid w:val="00354836"/>
    <w:rsid w:val="00354C63"/>
    <w:rsid w:val="0035541F"/>
    <w:rsid w:val="00356237"/>
    <w:rsid w:val="00356244"/>
    <w:rsid w:val="00357409"/>
    <w:rsid w:val="003575EC"/>
    <w:rsid w:val="00357C31"/>
    <w:rsid w:val="00360861"/>
    <w:rsid w:val="00361180"/>
    <w:rsid w:val="00361A39"/>
    <w:rsid w:val="00361CF8"/>
    <w:rsid w:val="0036208A"/>
    <w:rsid w:val="00362573"/>
    <w:rsid w:val="00362865"/>
    <w:rsid w:val="00364063"/>
    <w:rsid w:val="00364936"/>
    <w:rsid w:val="00364B46"/>
    <w:rsid w:val="00365814"/>
    <w:rsid w:val="00365F72"/>
    <w:rsid w:val="0037017A"/>
    <w:rsid w:val="003715BC"/>
    <w:rsid w:val="00371833"/>
    <w:rsid w:val="003718A0"/>
    <w:rsid w:val="00372FA6"/>
    <w:rsid w:val="003733B4"/>
    <w:rsid w:val="00373D8E"/>
    <w:rsid w:val="00373F3D"/>
    <w:rsid w:val="0037432E"/>
    <w:rsid w:val="00376C30"/>
    <w:rsid w:val="00376D82"/>
    <w:rsid w:val="00377465"/>
    <w:rsid w:val="003807C5"/>
    <w:rsid w:val="00380A50"/>
    <w:rsid w:val="00380CF6"/>
    <w:rsid w:val="0038155E"/>
    <w:rsid w:val="00381779"/>
    <w:rsid w:val="00381D4F"/>
    <w:rsid w:val="0038364F"/>
    <w:rsid w:val="00384709"/>
    <w:rsid w:val="00384757"/>
    <w:rsid w:val="00384D91"/>
    <w:rsid w:val="00385BD5"/>
    <w:rsid w:val="003865AF"/>
    <w:rsid w:val="00386B85"/>
    <w:rsid w:val="003874C8"/>
    <w:rsid w:val="0039009F"/>
    <w:rsid w:val="00390364"/>
    <w:rsid w:val="00391547"/>
    <w:rsid w:val="0039185F"/>
    <w:rsid w:val="00391A58"/>
    <w:rsid w:val="00391B8E"/>
    <w:rsid w:val="00392CB1"/>
    <w:rsid w:val="00392EBF"/>
    <w:rsid w:val="00393E96"/>
    <w:rsid w:val="0039404B"/>
    <w:rsid w:val="003940F7"/>
    <w:rsid w:val="0039551C"/>
    <w:rsid w:val="003955BC"/>
    <w:rsid w:val="00395AA4"/>
    <w:rsid w:val="003964A2"/>
    <w:rsid w:val="003968EE"/>
    <w:rsid w:val="00396AB6"/>
    <w:rsid w:val="00396D34"/>
    <w:rsid w:val="00397814"/>
    <w:rsid w:val="003A11CA"/>
    <w:rsid w:val="003A17BB"/>
    <w:rsid w:val="003A29F8"/>
    <w:rsid w:val="003A2F93"/>
    <w:rsid w:val="003A31F8"/>
    <w:rsid w:val="003A4906"/>
    <w:rsid w:val="003A496F"/>
    <w:rsid w:val="003A4B9C"/>
    <w:rsid w:val="003A5348"/>
    <w:rsid w:val="003A581C"/>
    <w:rsid w:val="003A5880"/>
    <w:rsid w:val="003A5D00"/>
    <w:rsid w:val="003A618F"/>
    <w:rsid w:val="003A6408"/>
    <w:rsid w:val="003A67BC"/>
    <w:rsid w:val="003A68C7"/>
    <w:rsid w:val="003A6F72"/>
    <w:rsid w:val="003A706F"/>
    <w:rsid w:val="003A734E"/>
    <w:rsid w:val="003A7478"/>
    <w:rsid w:val="003A7BD5"/>
    <w:rsid w:val="003A7BE3"/>
    <w:rsid w:val="003B0141"/>
    <w:rsid w:val="003B0182"/>
    <w:rsid w:val="003B0FEB"/>
    <w:rsid w:val="003B1240"/>
    <w:rsid w:val="003B1A09"/>
    <w:rsid w:val="003B21A4"/>
    <w:rsid w:val="003B231D"/>
    <w:rsid w:val="003B3427"/>
    <w:rsid w:val="003B4057"/>
    <w:rsid w:val="003B4CBB"/>
    <w:rsid w:val="003B54BA"/>
    <w:rsid w:val="003B6D41"/>
    <w:rsid w:val="003B74AD"/>
    <w:rsid w:val="003B7708"/>
    <w:rsid w:val="003B7854"/>
    <w:rsid w:val="003C1467"/>
    <w:rsid w:val="003C1C51"/>
    <w:rsid w:val="003C1CD2"/>
    <w:rsid w:val="003C25DA"/>
    <w:rsid w:val="003C2B5B"/>
    <w:rsid w:val="003C3028"/>
    <w:rsid w:val="003C36A8"/>
    <w:rsid w:val="003C375A"/>
    <w:rsid w:val="003C4984"/>
    <w:rsid w:val="003C6023"/>
    <w:rsid w:val="003C6B8B"/>
    <w:rsid w:val="003C7712"/>
    <w:rsid w:val="003C7E29"/>
    <w:rsid w:val="003D26A1"/>
    <w:rsid w:val="003D3D9D"/>
    <w:rsid w:val="003D412D"/>
    <w:rsid w:val="003D4502"/>
    <w:rsid w:val="003D56A0"/>
    <w:rsid w:val="003D577E"/>
    <w:rsid w:val="003D68D2"/>
    <w:rsid w:val="003D732A"/>
    <w:rsid w:val="003E0540"/>
    <w:rsid w:val="003E095D"/>
    <w:rsid w:val="003E13CE"/>
    <w:rsid w:val="003E2ABD"/>
    <w:rsid w:val="003E3545"/>
    <w:rsid w:val="003E35C7"/>
    <w:rsid w:val="003E5144"/>
    <w:rsid w:val="003E5177"/>
    <w:rsid w:val="003E56A0"/>
    <w:rsid w:val="003E67DD"/>
    <w:rsid w:val="003E7523"/>
    <w:rsid w:val="003E796E"/>
    <w:rsid w:val="003F0E07"/>
    <w:rsid w:val="003F1567"/>
    <w:rsid w:val="003F2DE6"/>
    <w:rsid w:val="003F45D6"/>
    <w:rsid w:val="003F462F"/>
    <w:rsid w:val="003F64D4"/>
    <w:rsid w:val="003F70C7"/>
    <w:rsid w:val="004001A1"/>
    <w:rsid w:val="00400C93"/>
    <w:rsid w:val="00400E50"/>
    <w:rsid w:val="00401AF3"/>
    <w:rsid w:val="004050F0"/>
    <w:rsid w:val="00405439"/>
    <w:rsid w:val="004061F5"/>
    <w:rsid w:val="00406286"/>
    <w:rsid w:val="00406E38"/>
    <w:rsid w:val="00406ECF"/>
    <w:rsid w:val="004075B8"/>
    <w:rsid w:val="0040766E"/>
    <w:rsid w:val="00410EEA"/>
    <w:rsid w:val="00411D9F"/>
    <w:rsid w:val="0041232A"/>
    <w:rsid w:val="004125EC"/>
    <w:rsid w:val="004127A5"/>
    <w:rsid w:val="0041406C"/>
    <w:rsid w:val="0041434E"/>
    <w:rsid w:val="00414D61"/>
    <w:rsid w:val="004162AA"/>
    <w:rsid w:val="0041648B"/>
    <w:rsid w:val="0042005B"/>
    <w:rsid w:val="004201D1"/>
    <w:rsid w:val="00420E80"/>
    <w:rsid w:val="00421546"/>
    <w:rsid w:val="00421A15"/>
    <w:rsid w:val="00422CF7"/>
    <w:rsid w:val="00423222"/>
    <w:rsid w:val="00423254"/>
    <w:rsid w:val="004240B7"/>
    <w:rsid w:val="004241A4"/>
    <w:rsid w:val="00424CA5"/>
    <w:rsid w:val="00424ECC"/>
    <w:rsid w:val="004250F3"/>
    <w:rsid w:val="00425F96"/>
    <w:rsid w:val="00426822"/>
    <w:rsid w:val="00426BC6"/>
    <w:rsid w:val="00426ECA"/>
    <w:rsid w:val="00427DC6"/>
    <w:rsid w:val="00427FCC"/>
    <w:rsid w:val="00431C04"/>
    <w:rsid w:val="00432437"/>
    <w:rsid w:val="0043255B"/>
    <w:rsid w:val="00433A3A"/>
    <w:rsid w:val="00433B94"/>
    <w:rsid w:val="004348A6"/>
    <w:rsid w:val="00434B3B"/>
    <w:rsid w:val="00434BCC"/>
    <w:rsid w:val="00435523"/>
    <w:rsid w:val="00436228"/>
    <w:rsid w:val="00436ED5"/>
    <w:rsid w:val="0043744D"/>
    <w:rsid w:val="00437A2A"/>
    <w:rsid w:val="00437AA7"/>
    <w:rsid w:val="00437C71"/>
    <w:rsid w:val="00441158"/>
    <w:rsid w:val="004434F0"/>
    <w:rsid w:val="00443CBD"/>
    <w:rsid w:val="00443F63"/>
    <w:rsid w:val="00445363"/>
    <w:rsid w:val="00446032"/>
    <w:rsid w:val="00446D39"/>
    <w:rsid w:val="0044781C"/>
    <w:rsid w:val="004502CC"/>
    <w:rsid w:val="0045048C"/>
    <w:rsid w:val="00451592"/>
    <w:rsid w:val="0045161C"/>
    <w:rsid w:val="004518D2"/>
    <w:rsid w:val="00451B40"/>
    <w:rsid w:val="00452D3E"/>
    <w:rsid w:val="0045402F"/>
    <w:rsid w:val="004544FD"/>
    <w:rsid w:val="00454AE0"/>
    <w:rsid w:val="00454E40"/>
    <w:rsid w:val="004555D3"/>
    <w:rsid w:val="00456117"/>
    <w:rsid w:val="00456372"/>
    <w:rsid w:val="00456856"/>
    <w:rsid w:val="00456C21"/>
    <w:rsid w:val="00456DC2"/>
    <w:rsid w:val="00457454"/>
    <w:rsid w:val="00460C7D"/>
    <w:rsid w:val="004616CA"/>
    <w:rsid w:val="004617AB"/>
    <w:rsid w:val="00461EB8"/>
    <w:rsid w:val="004637A6"/>
    <w:rsid w:val="00463F22"/>
    <w:rsid w:val="004647FD"/>
    <w:rsid w:val="00465FC1"/>
    <w:rsid w:val="004661E9"/>
    <w:rsid w:val="00466C22"/>
    <w:rsid w:val="00467231"/>
    <w:rsid w:val="00467C11"/>
    <w:rsid w:val="0047006A"/>
    <w:rsid w:val="00470869"/>
    <w:rsid w:val="004713BE"/>
    <w:rsid w:val="0047146B"/>
    <w:rsid w:val="00471FF3"/>
    <w:rsid w:val="004720FA"/>
    <w:rsid w:val="004729CD"/>
    <w:rsid w:val="00474015"/>
    <w:rsid w:val="004744D6"/>
    <w:rsid w:val="00474641"/>
    <w:rsid w:val="00474F78"/>
    <w:rsid w:val="0047520D"/>
    <w:rsid w:val="004752AF"/>
    <w:rsid w:val="0047545E"/>
    <w:rsid w:val="00476D9E"/>
    <w:rsid w:val="00477E93"/>
    <w:rsid w:val="0048012D"/>
    <w:rsid w:val="004802BC"/>
    <w:rsid w:val="004805D7"/>
    <w:rsid w:val="00480B69"/>
    <w:rsid w:val="00481159"/>
    <w:rsid w:val="0048135C"/>
    <w:rsid w:val="00481645"/>
    <w:rsid w:val="00481971"/>
    <w:rsid w:val="004819B5"/>
    <w:rsid w:val="00481F16"/>
    <w:rsid w:val="0048387A"/>
    <w:rsid w:val="00483C69"/>
    <w:rsid w:val="00483F2C"/>
    <w:rsid w:val="00483F86"/>
    <w:rsid w:val="00484489"/>
    <w:rsid w:val="004847A3"/>
    <w:rsid w:val="00484CB1"/>
    <w:rsid w:val="00485577"/>
    <w:rsid w:val="00487A45"/>
    <w:rsid w:val="00487F2E"/>
    <w:rsid w:val="004908ED"/>
    <w:rsid w:val="00490E2D"/>
    <w:rsid w:val="00490E87"/>
    <w:rsid w:val="00491083"/>
    <w:rsid w:val="004918F1"/>
    <w:rsid w:val="004926EC"/>
    <w:rsid w:val="004937C2"/>
    <w:rsid w:val="00493F21"/>
    <w:rsid w:val="00494A3A"/>
    <w:rsid w:val="00494AA1"/>
    <w:rsid w:val="00495A33"/>
    <w:rsid w:val="004966D1"/>
    <w:rsid w:val="00497238"/>
    <w:rsid w:val="00497743"/>
    <w:rsid w:val="00497B3F"/>
    <w:rsid w:val="004A04AF"/>
    <w:rsid w:val="004A0513"/>
    <w:rsid w:val="004A17F7"/>
    <w:rsid w:val="004A2718"/>
    <w:rsid w:val="004A2892"/>
    <w:rsid w:val="004A2B2C"/>
    <w:rsid w:val="004A2CF8"/>
    <w:rsid w:val="004A35EF"/>
    <w:rsid w:val="004A41DD"/>
    <w:rsid w:val="004A4B53"/>
    <w:rsid w:val="004A53F5"/>
    <w:rsid w:val="004A582F"/>
    <w:rsid w:val="004A59CE"/>
    <w:rsid w:val="004A5C50"/>
    <w:rsid w:val="004B0A4A"/>
    <w:rsid w:val="004B1219"/>
    <w:rsid w:val="004B2B7F"/>
    <w:rsid w:val="004B39D4"/>
    <w:rsid w:val="004B3E1A"/>
    <w:rsid w:val="004B4991"/>
    <w:rsid w:val="004B51D4"/>
    <w:rsid w:val="004B5319"/>
    <w:rsid w:val="004B5D87"/>
    <w:rsid w:val="004B6052"/>
    <w:rsid w:val="004B7CF9"/>
    <w:rsid w:val="004C0DC5"/>
    <w:rsid w:val="004C0F97"/>
    <w:rsid w:val="004C113A"/>
    <w:rsid w:val="004C17C7"/>
    <w:rsid w:val="004C24AE"/>
    <w:rsid w:val="004C2CFA"/>
    <w:rsid w:val="004C2F39"/>
    <w:rsid w:val="004C3418"/>
    <w:rsid w:val="004C3AD4"/>
    <w:rsid w:val="004C460C"/>
    <w:rsid w:val="004C462D"/>
    <w:rsid w:val="004C5212"/>
    <w:rsid w:val="004C5844"/>
    <w:rsid w:val="004C75FD"/>
    <w:rsid w:val="004C7833"/>
    <w:rsid w:val="004C789E"/>
    <w:rsid w:val="004D06CD"/>
    <w:rsid w:val="004D0E70"/>
    <w:rsid w:val="004D19BB"/>
    <w:rsid w:val="004D2112"/>
    <w:rsid w:val="004D2763"/>
    <w:rsid w:val="004D2CC8"/>
    <w:rsid w:val="004D2D94"/>
    <w:rsid w:val="004D2FB0"/>
    <w:rsid w:val="004D378D"/>
    <w:rsid w:val="004D452F"/>
    <w:rsid w:val="004D48FF"/>
    <w:rsid w:val="004D58E3"/>
    <w:rsid w:val="004D7A66"/>
    <w:rsid w:val="004D7C38"/>
    <w:rsid w:val="004E04B6"/>
    <w:rsid w:val="004E0BA4"/>
    <w:rsid w:val="004E13DE"/>
    <w:rsid w:val="004E143E"/>
    <w:rsid w:val="004E1D1C"/>
    <w:rsid w:val="004E20D8"/>
    <w:rsid w:val="004E22A7"/>
    <w:rsid w:val="004E22B9"/>
    <w:rsid w:val="004E298D"/>
    <w:rsid w:val="004E3545"/>
    <w:rsid w:val="004E396D"/>
    <w:rsid w:val="004E3C98"/>
    <w:rsid w:val="004E4791"/>
    <w:rsid w:val="004E489E"/>
    <w:rsid w:val="004E4AD6"/>
    <w:rsid w:val="004E4DEF"/>
    <w:rsid w:val="004E4F89"/>
    <w:rsid w:val="004E644B"/>
    <w:rsid w:val="004E670E"/>
    <w:rsid w:val="004E6F6F"/>
    <w:rsid w:val="004E7069"/>
    <w:rsid w:val="004E731B"/>
    <w:rsid w:val="004E7F52"/>
    <w:rsid w:val="004F0032"/>
    <w:rsid w:val="004F3911"/>
    <w:rsid w:val="004F3F1B"/>
    <w:rsid w:val="004F42B9"/>
    <w:rsid w:val="004F446F"/>
    <w:rsid w:val="004F542A"/>
    <w:rsid w:val="004F5578"/>
    <w:rsid w:val="004F5BC9"/>
    <w:rsid w:val="004F5BCF"/>
    <w:rsid w:val="004F5EA3"/>
    <w:rsid w:val="004F6D92"/>
    <w:rsid w:val="00500F43"/>
    <w:rsid w:val="00501521"/>
    <w:rsid w:val="00501AC4"/>
    <w:rsid w:val="00501CAF"/>
    <w:rsid w:val="0050265A"/>
    <w:rsid w:val="005029E9"/>
    <w:rsid w:val="00502BF9"/>
    <w:rsid w:val="005031E5"/>
    <w:rsid w:val="005038BF"/>
    <w:rsid w:val="00503FB3"/>
    <w:rsid w:val="00504266"/>
    <w:rsid w:val="0050462A"/>
    <w:rsid w:val="00504807"/>
    <w:rsid w:val="00505510"/>
    <w:rsid w:val="00506DCE"/>
    <w:rsid w:val="00507065"/>
    <w:rsid w:val="005077DB"/>
    <w:rsid w:val="005104F5"/>
    <w:rsid w:val="005119FE"/>
    <w:rsid w:val="00511CFE"/>
    <w:rsid w:val="00512318"/>
    <w:rsid w:val="00512537"/>
    <w:rsid w:val="00512F64"/>
    <w:rsid w:val="00513228"/>
    <w:rsid w:val="005140A3"/>
    <w:rsid w:val="0051422E"/>
    <w:rsid w:val="00514429"/>
    <w:rsid w:val="00514F13"/>
    <w:rsid w:val="005154DD"/>
    <w:rsid w:val="00516DE1"/>
    <w:rsid w:val="0051706C"/>
    <w:rsid w:val="005175CD"/>
    <w:rsid w:val="00517765"/>
    <w:rsid w:val="00517853"/>
    <w:rsid w:val="00520696"/>
    <w:rsid w:val="005206BF"/>
    <w:rsid w:val="005206EF"/>
    <w:rsid w:val="005208D3"/>
    <w:rsid w:val="00521586"/>
    <w:rsid w:val="00521E0F"/>
    <w:rsid w:val="005220E1"/>
    <w:rsid w:val="005234E9"/>
    <w:rsid w:val="005235B4"/>
    <w:rsid w:val="00523803"/>
    <w:rsid w:val="00523C8F"/>
    <w:rsid w:val="00525C15"/>
    <w:rsid w:val="00527DE6"/>
    <w:rsid w:val="00527ECB"/>
    <w:rsid w:val="00527F2C"/>
    <w:rsid w:val="00531E69"/>
    <w:rsid w:val="005320C8"/>
    <w:rsid w:val="00532114"/>
    <w:rsid w:val="00532E69"/>
    <w:rsid w:val="00532E8E"/>
    <w:rsid w:val="00533166"/>
    <w:rsid w:val="00533ADD"/>
    <w:rsid w:val="00534C3A"/>
    <w:rsid w:val="00535C8D"/>
    <w:rsid w:val="0053638B"/>
    <w:rsid w:val="005363D5"/>
    <w:rsid w:val="00536A02"/>
    <w:rsid w:val="00536C12"/>
    <w:rsid w:val="0053708C"/>
    <w:rsid w:val="00537975"/>
    <w:rsid w:val="00537FFB"/>
    <w:rsid w:val="0054062F"/>
    <w:rsid w:val="005407DA"/>
    <w:rsid w:val="00540951"/>
    <w:rsid w:val="00540CCC"/>
    <w:rsid w:val="00541C48"/>
    <w:rsid w:val="00542080"/>
    <w:rsid w:val="00544565"/>
    <w:rsid w:val="00544ACC"/>
    <w:rsid w:val="00544AFF"/>
    <w:rsid w:val="00545025"/>
    <w:rsid w:val="0054558F"/>
    <w:rsid w:val="00545E23"/>
    <w:rsid w:val="0054753C"/>
    <w:rsid w:val="0054762C"/>
    <w:rsid w:val="00547C92"/>
    <w:rsid w:val="0055073D"/>
    <w:rsid w:val="005507A2"/>
    <w:rsid w:val="0055087B"/>
    <w:rsid w:val="00551592"/>
    <w:rsid w:val="00551784"/>
    <w:rsid w:val="005519B2"/>
    <w:rsid w:val="00551DEB"/>
    <w:rsid w:val="00552303"/>
    <w:rsid w:val="005530C8"/>
    <w:rsid w:val="00553689"/>
    <w:rsid w:val="00553895"/>
    <w:rsid w:val="00553FD4"/>
    <w:rsid w:val="005549E9"/>
    <w:rsid w:val="00554BEB"/>
    <w:rsid w:val="00555F9E"/>
    <w:rsid w:val="00556307"/>
    <w:rsid w:val="00557806"/>
    <w:rsid w:val="00557B05"/>
    <w:rsid w:val="005600AB"/>
    <w:rsid w:val="00560166"/>
    <w:rsid w:val="00560F98"/>
    <w:rsid w:val="00561712"/>
    <w:rsid w:val="0056174D"/>
    <w:rsid w:val="005619A7"/>
    <w:rsid w:val="00561ADA"/>
    <w:rsid w:val="00561FEE"/>
    <w:rsid w:val="005625D3"/>
    <w:rsid w:val="00562A68"/>
    <w:rsid w:val="00562AC1"/>
    <w:rsid w:val="00564A73"/>
    <w:rsid w:val="005664BD"/>
    <w:rsid w:val="005665D1"/>
    <w:rsid w:val="00566A67"/>
    <w:rsid w:val="005670AB"/>
    <w:rsid w:val="0057079C"/>
    <w:rsid w:val="005709C4"/>
    <w:rsid w:val="00571A80"/>
    <w:rsid w:val="00571B81"/>
    <w:rsid w:val="00571F77"/>
    <w:rsid w:val="00572939"/>
    <w:rsid w:val="005732CC"/>
    <w:rsid w:val="0057331C"/>
    <w:rsid w:val="005738EB"/>
    <w:rsid w:val="00573CC0"/>
    <w:rsid w:val="00573DF0"/>
    <w:rsid w:val="0057579C"/>
    <w:rsid w:val="005757ED"/>
    <w:rsid w:val="00576503"/>
    <w:rsid w:val="0057711E"/>
    <w:rsid w:val="00577986"/>
    <w:rsid w:val="00577AB8"/>
    <w:rsid w:val="00580300"/>
    <w:rsid w:val="00580B39"/>
    <w:rsid w:val="00580F93"/>
    <w:rsid w:val="005810CB"/>
    <w:rsid w:val="0058112E"/>
    <w:rsid w:val="00581BF7"/>
    <w:rsid w:val="00582A10"/>
    <w:rsid w:val="00584215"/>
    <w:rsid w:val="00585200"/>
    <w:rsid w:val="00585A0C"/>
    <w:rsid w:val="00585A69"/>
    <w:rsid w:val="005868A9"/>
    <w:rsid w:val="00586DFF"/>
    <w:rsid w:val="005876A6"/>
    <w:rsid w:val="00587A3B"/>
    <w:rsid w:val="00590187"/>
    <w:rsid w:val="00590CDB"/>
    <w:rsid w:val="0059160A"/>
    <w:rsid w:val="00592077"/>
    <w:rsid w:val="005927B4"/>
    <w:rsid w:val="005927CE"/>
    <w:rsid w:val="00592CD9"/>
    <w:rsid w:val="00593354"/>
    <w:rsid w:val="00594262"/>
    <w:rsid w:val="0059447E"/>
    <w:rsid w:val="00595930"/>
    <w:rsid w:val="0059610C"/>
    <w:rsid w:val="00596447"/>
    <w:rsid w:val="00596715"/>
    <w:rsid w:val="00596A90"/>
    <w:rsid w:val="00596AD9"/>
    <w:rsid w:val="00596D2E"/>
    <w:rsid w:val="005A06D8"/>
    <w:rsid w:val="005A0ABC"/>
    <w:rsid w:val="005A0D60"/>
    <w:rsid w:val="005A0E76"/>
    <w:rsid w:val="005A102D"/>
    <w:rsid w:val="005A1B4B"/>
    <w:rsid w:val="005A2468"/>
    <w:rsid w:val="005A2921"/>
    <w:rsid w:val="005A29EE"/>
    <w:rsid w:val="005A3991"/>
    <w:rsid w:val="005A3A89"/>
    <w:rsid w:val="005A3B8F"/>
    <w:rsid w:val="005A3D0C"/>
    <w:rsid w:val="005A3F64"/>
    <w:rsid w:val="005A3FF6"/>
    <w:rsid w:val="005A4E63"/>
    <w:rsid w:val="005A552A"/>
    <w:rsid w:val="005A6561"/>
    <w:rsid w:val="005A6658"/>
    <w:rsid w:val="005A6F67"/>
    <w:rsid w:val="005B2215"/>
    <w:rsid w:val="005B246E"/>
    <w:rsid w:val="005B62F9"/>
    <w:rsid w:val="005C16DE"/>
    <w:rsid w:val="005C1BCB"/>
    <w:rsid w:val="005C1F6D"/>
    <w:rsid w:val="005C22A3"/>
    <w:rsid w:val="005C2645"/>
    <w:rsid w:val="005C2F34"/>
    <w:rsid w:val="005C32F6"/>
    <w:rsid w:val="005C33AC"/>
    <w:rsid w:val="005C45AE"/>
    <w:rsid w:val="005C464C"/>
    <w:rsid w:val="005C5C95"/>
    <w:rsid w:val="005C5EC9"/>
    <w:rsid w:val="005C7314"/>
    <w:rsid w:val="005C7D35"/>
    <w:rsid w:val="005C7F57"/>
    <w:rsid w:val="005D012A"/>
    <w:rsid w:val="005D0858"/>
    <w:rsid w:val="005D0AE7"/>
    <w:rsid w:val="005D1A0D"/>
    <w:rsid w:val="005D25E5"/>
    <w:rsid w:val="005D2D68"/>
    <w:rsid w:val="005D50C7"/>
    <w:rsid w:val="005D51CB"/>
    <w:rsid w:val="005D542E"/>
    <w:rsid w:val="005D687B"/>
    <w:rsid w:val="005D754A"/>
    <w:rsid w:val="005D771E"/>
    <w:rsid w:val="005E04C0"/>
    <w:rsid w:val="005E11B8"/>
    <w:rsid w:val="005E14B7"/>
    <w:rsid w:val="005E340B"/>
    <w:rsid w:val="005E36DF"/>
    <w:rsid w:val="005E376A"/>
    <w:rsid w:val="005E3BC9"/>
    <w:rsid w:val="005E3FD3"/>
    <w:rsid w:val="005E46EF"/>
    <w:rsid w:val="005E4B98"/>
    <w:rsid w:val="005E64AD"/>
    <w:rsid w:val="005E67F5"/>
    <w:rsid w:val="005E6C60"/>
    <w:rsid w:val="005E7A24"/>
    <w:rsid w:val="005E7C7A"/>
    <w:rsid w:val="005F0925"/>
    <w:rsid w:val="005F0AC8"/>
    <w:rsid w:val="005F0D57"/>
    <w:rsid w:val="005F0F79"/>
    <w:rsid w:val="005F1197"/>
    <w:rsid w:val="005F2775"/>
    <w:rsid w:val="005F29FA"/>
    <w:rsid w:val="005F3011"/>
    <w:rsid w:val="005F35A1"/>
    <w:rsid w:val="005F391B"/>
    <w:rsid w:val="005F65BA"/>
    <w:rsid w:val="005F6777"/>
    <w:rsid w:val="005F6C64"/>
    <w:rsid w:val="005F7344"/>
    <w:rsid w:val="005F7498"/>
    <w:rsid w:val="005F7FBE"/>
    <w:rsid w:val="006001A4"/>
    <w:rsid w:val="006003AA"/>
    <w:rsid w:val="006009B1"/>
    <w:rsid w:val="00602169"/>
    <w:rsid w:val="00602301"/>
    <w:rsid w:val="00602A34"/>
    <w:rsid w:val="00603BC7"/>
    <w:rsid w:val="0060515D"/>
    <w:rsid w:val="00605596"/>
    <w:rsid w:val="006056EC"/>
    <w:rsid w:val="00607182"/>
    <w:rsid w:val="0060723E"/>
    <w:rsid w:val="00607A31"/>
    <w:rsid w:val="00610C5F"/>
    <w:rsid w:val="00611309"/>
    <w:rsid w:val="006113AA"/>
    <w:rsid w:val="00611C0E"/>
    <w:rsid w:val="00612074"/>
    <w:rsid w:val="00612792"/>
    <w:rsid w:val="00613E7A"/>
    <w:rsid w:val="006142A8"/>
    <w:rsid w:val="00614308"/>
    <w:rsid w:val="00615C65"/>
    <w:rsid w:val="00615C8C"/>
    <w:rsid w:val="00616564"/>
    <w:rsid w:val="006167FE"/>
    <w:rsid w:val="00616E32"/>
    <w:rsid w:val="00616E5A"/>
    <w:rsid w:val="0061715D"/>
    <w:rsid w:val="006173AC"/>
    <w:rsid w:val="0061790C"/>
    <w:rsid w:val="0061799E"/>
    <w:rsid w:val="00617FFB"/>
    <w:rsid w:val="00620065"/>
    <w:rsid w:val="00620072"/>
    <w:rsid w:val="0062040A"/>
    <w:rsid w:val="00623176"/>
    <w:rsid w:val="006234BA"/>
    <w:rsid w:val="006235AF"/>
    <w:rsid w:val="00624807"/>
    <w:rsid w:val="00624ADA"/>
    <w:rsid w:val="00624DE6"/>
    <w:rsid w:val="00624EF1"/>
    <w:rsid w:val="00625778"/>
    <w:rsid w:val="00625944"/>
    <w:rsid w:val="00626665"/>
    <w:rsid w:val="0062735B"/>
    <w:rsid w:val="00627D28"/>
    <w:rsid w:val="00632217"/>
    <w:rsid w:val="0063265B"/>
    <w:rsid w:val="006330BC"/>
    <w:rsid w:val="0063363C"/>
    <w:rsid w:val="0063378A"/>
    <w:rsid w:val="006347A9"/>
    <w:rsid w:val="006356FA"/>
    <w:rsid w:val="006362EE"/>
    <w:rsid w:val="00636793"/>
    <w:rsid w:val="00636C67"/>
    <w:rsid w:val="00640031"/>
    <w:rsid w:val="006401CE"/>
    <w:rsid w:val="006414EF"/>
    <w:rsid w:val="006417CC"/>
    <w:rsid w:val="0064187B"/>
    <w:rsid w:val="00641B90"/>
    <w:rsid w:val="00641EBB"/>
    <w:rsid w:val="00643701"/>
    <w:rsid w:val="00643D8B"/>
    <w:rsid w:val="0064402F"/>
    <w:rsid w:val="006441AD"/>
    <w:rsid w:val="0064469F"/>
    <w:rsid w:val="00644710"/>
    <w:rsid w:val="00644876"/>
    <w:rsid w:val="00645936"/>
    <w:rsid w:val="006467A6"/>
    <w:rsid w:val="00646A6A"/>
    <w:rsid w:val="00647295"/>
    <w:rsid w:val="00647B5D"/>
    <w:rsid w:val="006501C8"/>
    <w:rsid w:val="00650567"/>
    <w:rsid w:val="00650EDE"/>
    <w:rsid w:val="006522DE"/>
    <w:rsid w:val="0065322D"/>
    <w:rsid w:val="00653385"/>
    <w:rsid w:val="006539F5"/>
    <w:rsid w:val="006541CB"/>
    <w:rsid w:val="006547A9"/>
    <w:rsid w:val="00656CEC"/>
    <w:rsid w:val="00657449"/>
    <w:rsid w:val="00657879"/>
    <w:rsid w:val="006620D1"/>
    <w:rsid w:val="00662BB4"/>
    <w:rsid w:val="00662F0E"/>
    <w:rsid w:val="006633DC"/>
    <w:rsid w:val="00663518"/>
    <w:rsid w:val="006636BF"/>
    <w:rsid w:val="00663E2D"/>
    <w:rsid w:val="00664130"/>
    <w:rsid w:val="00664F19"/>
    <w:rsid w:val="00664FF8"/>
    <w:rsid w:val="00665169"/>
    <w:rsid w:val="00665394"/>
    <w:rsid w:val="006655A8"/>
    <w:rsid w:val="006659D8"/>
    <w:rsid w:val="0066732E"/>
    <w:rsid w:val="0067008C"/>
    <w:rsid w:val="00670286"/>
    <w:rsid w:val="00670840"/>
    <w:rsid w:val="00670970"/>
    <w:rsid w:val="00671080"/>
    <w:rsid w:val="00671957"/>
    <w:rsid w:val="006721D5"/>
    <w:rsid w:val="00672867"/>
    <w:rsid w:val="006729F7"/>
    <w:rsid w:val="006734CD"/>
    <w:rsid w:val="00673654"/>
    <w:rsid w:val="006737A9"/>
    <w:rsid w:val="00675101"/>
    <w:rsid w:val="006770A3"/>
    <w:rsid w:val="00681A2E"/>
    <w:rsid w:val="00681BA9"/>
    <w:rsid w:val="006830A2"/>
    <w:rsid w:val="00683887"/>
    <w:rsid w:val="0068534D"/>
    <w:rsid w:val="00685535"/>
    <w:rsid w:val="00685590"/>
    <w:rsid w:val="0068644D"/>
    <w:rsid w:val="00686699"/>
    <w:rsid w:val="00686F38"/>
    <w:rsid w:val="0068734D"/>
    <w:rsid w:val="00687627"/>
    <w:rsid w:val="00690F31"/>
    <w:rsid w:val="00691182"/>
    <w:rsid w:val="0069242F"/>
    <w:rsid w:val="00694C23"/>
    <w:rsid w:val="00694FCA"/>
    <w:rsid w:val="00695017"/>
    <w:rsid w:val="00695171"/>
    <w:rsid w:val="00695298"/>
    <w:rsid w:val="0069673A"/>
    <w:rsid w:val="00696C12"/>
    <w:rsid w:val="0069763C"/>
    <w:rsid w:val="00697B2D"/>
    <w:rsid w:val="00697BEE"/>
    <w:rsid w:val="006A03AA"/>
    <w:rsid w:val="006A1328"/>
    <w:rsid w:val="006A2272"/>
    <w:rsid w:val="006A27C6"/>
    <w:rsid w:val="006A299C"/>
    <w:rsid w:val="006A2A6D"/>
    <w:rsid w:val="006A2C7B"/>
    <w:rsid w:val="006A41A1"/>
    <w:rsid w:val="006A53C2"/>
    <w:rsid w:val="006A560B"/>
    <w:rsid w:val="006A5D30"/>
    <w:rsid w:val="006A5E2F"/>
    <w:rsid w:val="006A6C6D"/>
    <w:rsid w:val="006A7E66"/>
    <w:rsid w:val="006B0239"/>
    <w:rsid w:val="006B0285"/>
    <w:rsid w:val="006B13B6"/>
    <w:rsid w:val="006B2200"/>
    <w:rsid w:val="006B2226"/>
    <w:rsid w:val="006B23A5"/>
    <w:rsid w:val="006B2DE1"/>
    <w:rsid w:val="006B3FE1"/>
    <w:rsid w:val="006B3FEB"/>
    <w:rsid w:val="006B4E4D"/>
    <w:rsid w:val="006B5585"/>
    <w:rsid w:val="006B56B3"/>
    <w:rsid w:val="006B57FE"/>
    <w:rsid w:val="006B5E11"/>
    <w:rsid w:val="006B60B0"/>
    <w:rsid w:val="006B6920"/>
    <w:rsid w:val="006B6B58"/>
    <w:rsid w:val="006B6FA9"/>
    <w:rsid w:val="006B74BD"/>
    <w:rsid w:val="006C13FD"/>
    <w:rsid w:val="006C18FA"/>
    <w:rsid w:val="006C1A07"/>
    <w:rsid w:val="006C1E8E"/>
    <w:rsid w:val="006C44B6"/>
    <w:rsid w:val="006C5ECC"/>
    <w:rsid w:val="006C6228"/>
    <w:rsid w:val="006C6990"/>
    <w:rsid w:val="006C74C1"/>
    <w:rsid w:val="006C7D86"/>
    <w:rsid w:val="006D0377"/>
    <w:rsid w:val="006D0F4B"/>
    <w:rsid w:val="006D13ED"/>
    <w:rsid w:val="006D1490"/>
    <w:rsid w:val="006D1B61"/>
    <w:rsid w:val="006D1F7F"/>
    <w:rsid w:val="006D2186"/>
    <w:rsid w:val="006D2A45"/>
    <w:rsid w:val="006D3909"/>
    <w:rsid w:val="006D399C"/>
    <w:rsid w:val="006D3B59"/>
    <w:rsid w:val="006D56B9"/>
    <w:rsid w:val="006D6A64"/>
    <w:rsid w:val="006E02A4"/>
    <w:rsid w:val="006E0C7E"/>
    <w:rsid w:val="006E26F4"/>
    <w:rsid w:val="006E388F"/>
    <w:rsid w:val="006E3C29"/>
    <w:rsid w:val="006E422D"/>
    <w:rsid w:val="006E4E38"/>
    <w:rsid w:val="006E5B0C"/>
    <w:rsid w:val="006E611A"/>
    <w:rsid w:val="006E64E8"/>
    <w:rsid w:val="006E6DDF"/>
    <w:rsid w:val="006E79A3"/>
    <w:rsid w:val="006F1BE4"/>
    <w:rsid w:val="006F1DFB"/>
    <w:rsid w:val="006F2879"/>
    <w:rsid w:val="006F2EF2"/>
    <w:rsid w:val="006F2F51"/>
    <w:rsid w:val="006F320B"/>
    <w:rsid w:val="006F4709"/>
    <w:rsid w:val="006F487B"/>
    <w:rsid w:val="006F5B35"/>
    <w:rsid w:val="006F6DF5"/>
    <w:rsid w:val="006F6E17"/>
    <w:rsid w:val="006F7BE3"/>
    <w:rsid w:val="006F7D2D"/>
    <w:rsid w:val="00700603"/>
    <w:rsid w:val="00701516"/>
    <w:rsid w:val="007020F8"/>
    <w:rsid w:val="00702440"/>
    <w:rsid w:val="00702AF1"/>
    <w:rsid w:val="00703031"/>
    <w:rsid w:val="00703413"/>
    <w:rsid w:val="007035C3"/>
    <w:rsid w:val="00704749"/>
    <w:rsid w:val="00704BB0"/>
    <w:rsid w:val="00705771"/>
    <w:rsid w:val="0070604A"/>
    <w:rsid w:val="00707199"/>
    <w:rsid w:val="0070789D"/>
    <w:rsid w:val="007078D2"/>
    <w:rsid w:val="00707E4A"/>
    <w:rsid w:val="00707F27"/>
    <w:rsid w:val="00710692"/>
    <w:rsid w:val="00710888"/>
    <w:rsid w:val="00710D3F"/>
    <w:rsid w:val="00710D53"/>
    <w:rsid w:val="0071130D"/>
    <w:rsid w:val="00712455"/>
    <w:rsid w:val="0071284C"/>
    <w:rsid w:val="0071331A"/>
    <w:rsid w:val="007139DB"/>
    <w:rsid w:val="0071498E"/>
    <w:rsid w:val="00714DA7"/>
    <w:rsid w:val="00715E88"/>
    <w:rsid w:val="00716590"/>
    <w:rsid w:val="00716B1A"/>
    <w:rsid w:val="00716CDD"/>
    <w:rsid w:val="00716D7D"/>
    <w:rsid w:val="0071764E"/>
    <w:rsid w:val="00717C93"/>
    <w:rsid w:val="00717CC9"/>
    <w:rsid w:val="00720447"/>
    <w:rsid w:val="0072090D"/>
    <w:rsid w:val="00720E6C"/>
    <w:rsid w:val="00721753"/>
    <w:rsid w:val="007217AA"/>
    <w:rsid w:val="00721ADE"/>
    <w:rsid w:val="00722844"/>
    <w:rsid w:val="00722CB3"/>
    <w:rsid w:val="007231F1"/>
    <w:rsid w:val="0072356F"/>
    <w:rsid w:val="00723947"/>
    <w:rsid w:val="00723C96"/>
    <w:rsid w:val="00723F70"/>
    <w:rsid w:val="007245B9"/>
    <w:rsid w:val="007250B4"/>
    <w:rsid w:val="0072561A"/>
    <w:rsid w:val="00727A2B"/>
    <w:rsid w:val="00727E7E"/>
    <w:rsid w:val="007305ED"/>
    <w:rsid w:val="00730E87"/>
    <w:rsid w:val="00730E9D"/>
    <w:rsid w:val="00730F90"/>
    <w:rsid w:val="007313C3"/>
    <w:rsid w:val="00731BB3"/>
    <w:rsid w:val="00732CA3"/>
    <w:rsid w:val="00733090"/>
    <w:rsid w:val="007331BB"/>
    <w:rsid w:val="00733657"/>
    <w:rsid w:val="007340DA"/>
    <w:rsid w:val="00735870"/>
    <w:rsid w:val="007359C7"/>
    <w:rsid w:val="0074089A"/>
    <w:rsid w:val="00740A44"/>
    <w:rsid w:val="007411EB"/>
    <w:rsid w:val="00741426"/>
    <w:rsid w:val="0074159F"/>
    <w:rsid w:val="00741951"/>
    <w:rsid w:val="00741B7E"/>
    <w:rsid w:val="00741F53"/>
    <w:rsid w:val="007429AF"/>
    <w:rsid w:val="00742B35"/>
    <w:rsid w:val="00743A48"/>
    <w:rsid w:val="0074464C"/>
    <w:rsid w:val="00744A5F"/>
    <w:rsid w:val="00744E21"/>
    <w:rsid w:val="007455B9"/>
    <w:rsid w:val="0074708B"/>
    <w:rsid w:val="00747B55"/>
    <w:rsid w:val="00752570"/>
    <w:rsid w:val="0075276A"/>
    <w:rsid w:val="00752F56"/>
    <w:rsid w:val="00753309"/>
    <w:rsid w:val="007535E8"/>
    <w:rsid w:val="007536FF"/>
    <w:rsid w:val="007556DB"/>
    <w:rsid w:val="00755C47"/>
    <w:rsid w:val="0075618E"/>
    <w:rsid w:val="007572B3"/>
    <w:rsid w:val="00757BD0"/>
    <w:rsid w:val="007606B8"/>
    <w:rsid w:val="00760871"/>
    <w:rsid w:val="00760B7C"/>
    <w:rsid w:val="00760E20"/>
    <w:rsid w:val="007616BF"/>
    <w:rsid w:val="007618B8"/>
    <w:rsid w:val="00762251"/>
    <w:rsid w:val="00762968"/>
    <w:rsid w:val="00762A8A"/>
    <w:rsid w:val="00763590"/>
    <w:rsid w:val="00763CE3"/>
    <w:rsid w:val="0076463F"/>
    <w:rsid w:val="0076495D"/>
    <w:rsid w:val="00765B66"/>
    <w:rsid w:val="00765FAD"/>
    <w:rsid w:val="007660DB"/>
    <w:rsid w:val="00766508"/>
    <w:rsid w:val="00766D73"/>
    <w:rsid w:val="00766DF1"/>
    <w:rsid w:val="00767237"/>
    <w:rsid w:val="00770720"/>
    <w:rsid w:val="007708BB"/>
    <w:rsid w:val="00770C8E"/>
    <w:rsid w:val="0077145D"/>
    <w:rsid w:val="00771D51"/>
    <w:rsid w:val="007727F3"/>
    <w:rsid w:val="007731FA"/>
    <w:rsid w:val="00773266"/>
    <w:rsid w:val="007733F8"/>
    <w:rsid w:val="00773615"/>
    <w:rsid w:val="007737BD"/>
    <w:rsid w:val="007746D7"/>
    <w:rsid w:val="007749C3"/>
    <w:rsid w:val="007750DB"/>
    <w:rsid w:val="007751E9"/>
    <w:rsid w:val="00775F16"/>
    <w:rsid w:val="00775F2E"/>
    <w:rsid w:val="0077776F"/>
    <w:rsid w:val="00777952"/>
    <w:rsid w:val="00777A4E"/>
    <w:rsid w:val="00777E63"/>
    <w:rsid w:val="00777F6F"/>
    <w:rsid w:val="0078075D"/>
    <w:rsid w:val="0078082E"/>
    <w:rsid w:val="00780B39"/>
    <w:rsid w:val="00780DE7"/>
    <w:rsid w:val="00780E15"/>
    <w:rsid w:val="0078228B"/>
    <w:rsid w:val="0078229F"/>
    <w:rsid w:val="00782A46"/>
    <w:rsid w:val="00782FF4"/>
    <w:rsid w:val="007837F3"/>
    <w:rsid w:val="00784926"/>
    <w:rsid w:val="0078516D"/>
    <w:rsid w:val="00785BA4"/>
    <w:rsid w:val="00785C66"/>
    <w:rsid w:val="00785D11"/>
    <w:rsid w:val="00786352"/>
    <w:rsid w:val="00786494"/>
    <w:rsid w:val="00786D3D"/>
    <w:rsid w:val="007877C5"/>
    <w:rsid w:val="007901FC"/>
    <w:rsid w:val="00790837"/>
    <w:rsid w:val="007912BB"/>
    <w:rsid w:val="0079174C"/>
    <w:rsid w:val="00792774"/>
    <w:rsid w:val="00792B69"/>
    <w:rsid w:val="00792D00"/>
    <w:rsid w:val="00792D5D"/>
    <w:rsid w:val="00793E72"/>
    <w:rsid w:val="0079476B"/>
    <w:rsid w:val="00795C33"/>
    <w:rsid w:val="00795DD8"/>
    <w:rsid w:val="00795E74"/>
    <w:rsid w:val="007962E7"/>
    <w:rsid w:val="00796684"/>
    <w:rsid w:val="007967FC"/>
    <w:rsid w:val="007977D0"/>
    <w:rsid w:val="00797A2E"/>
    <w:rsid w:val="007A0198"/>
    <w:rsid w:val="007A032F"/>
    <w:rsid w:val="007A0A23"/>
    <w:rsid w:val="007A0BD1"/>
    <w:rsid w:val="007A267C"/>
    <w:rsid w:val="007A3278"/>
    <w:rsid w:val="007A3473"/>
    <w:rsid w:val="007A38B1"/>
    <w:rsid w:val="007A3B19"/>
    <w:rsid w:val="007A3C08"/>
    <w:rsid w:val="007A59AC"/>
    <w:rsid w:val="007A5BAC"/>
    <w:rsid w:val="007A5CD2"/>
    <w:rsid w:val="007A72F3"/>
    <w:rsid w:val="007A7C6E"/>
    <w:rsid w:val="007B0480"/>
    <w:rsid w:val="007B13AD"/>
    <w:rsid w:val="007B1419"/>
    <w:rsid w:val="007B19D8"/>
    <w:rsid w:val="007B1CB9"/>
    <w:rsid w:val="007B203A"/>
    <w:rsid w:val="007B4944"/>
    <w:rsid w:val="007B4EF4"/>
    <w:rsid w:val="007B5060"/>
    <w:rsid w:val="007B5182"/>
    <w:rsid w:val="007B5CC1"/>
    <w:rsid w:val="007B5DB1"/>
    <w:rsid w:val="007B7323"/>
    <w:rsid w:val="007C0842"/>
    <w:rsid w:val="007C0FD0"/>
    <w:rsid w:val="007C1CA9"/>
    <w:rsid w:val="007C1EBD"/>
    <w:rsid w:val="007C1FA8"/>
    <w:rsid w:val="007C2510"/>
    <w:rsid w:val="007C269A"/>
    <w:rsid w:val="007C26FE"/>
    <w:rsid w:val="007C346A"/>
    <w:rsid w:val="007C3C9E"/>
    <w:rsid w:val="007C3F03"/>
    <w:rsid w:val="007C4655"/>
    <w:rsid w:val="007C497F"/>
    <w:rsid w:val="007C5CE7"/>
    <w:rsid w:val="007C6BFD"/>
    <w:rsid w:val="007C7A73"/>
    <w:rsid w:val="007C7C55"/>
    <w:rsid w:val="007D027B"/>
    <w:rsid w:val="007D045A"/>
    <w:rsid w:val="007D1255"/>
    <w:rsid w:val="007D1669"/>
    <w:rsid w:val="007D188A"/>
    <w:rsid w:val="007D190C"/>
    <w:rsid w:val="007D1E8A"/>
    <w:rsid w:val="007D1EB4"/>
    <w:rsid w:val="007D1FDC"/>
    <w:rsid w:val="007D24AF"/>
    <w:rsid w:val="007D30D9"/>
    <w:rsid w:val="007D340A"/>
    <w:rsid w:val="007D41B8"/>
    <w:rsid w:val="007D41F2"/>
    <w:rsid w:val="007D4328"/>
    <w:rsid w:val="007D49AB"/>
    <w:rsid w:val="007D4CCC"/>
    <w:rsid w:val="007D539B"/>
    <w:rsid w:val="007D5E17"/>
    <w:rsid w:val="007D5ED7"/>
    <w:rsid w:val="007D73BC"/>
    <w:rsid w:val="007D7B10"/>
    <w:rsid w:val="007E0486"/>
    <w:rsid w:val="007E05AB"/>
    <w:rsid w:val="007E0ACE"/>
    <w:rsid w:val="007E1512"/>
    <w:rsid w:val="007E2078"/>
    <w:rsid w:val="007E248A"/>
    <w:rsid w:val="007E2530"/>
    <w:rsid w:val="007E27B7"/>
    <w:rsid w:val="007E2DA1"/>
    <w:rsid w:val="007E3238"/>
    <w:rsid w:val="007E3AF1"/>
    <w:rsid w:val="007E478B"/>
    <w:rsid w:val="007E51FC"/>
    <w:rsid w:val="007E5C56"/>
    <w:rsid w:val="007E63F0"/>
    <w:rsid w:val="007E65AF"/>
    <w:rsid w:val="007E6902"/>
    <w:rsid w:val="007E6961"/>
    <w:rsid w:val="007E69B7"/>
    <w:rsid w:val="007E74DC"/>
    <w:rsid w:val="007E7527"/>
    <w:rsid w:val="007E7ADF"/>
    <w:rsid w:val="007F0843"/>
    <w:rsid w:val="007F0A8F"/>
    <w:rsid w:val="007F0FDD"/>
    <w:rsid w:val="007F1A31"/>
    <w:rsid w:val="007F1F10"/>
    <w:rsid w:val="007F2599"/>
    <w:rsid w:val="007F2786"/>
    <w:rsid w:val="007F2953"/>
    <w:rsid w:val="007F30D9"/>
    <w:rsid w:val="007F3DB3"/>
    <w:rsid w:val="007F4188"/>
    <w:rsid w:val="007F4961"/>
    <w:rsid w:val="007F4D58"/>
    <w:rsid w:val="00800BF9"/>
    <w:rsid w:val="00800EC1"/>
    <w:rsid w:val="00800F2D"/>
    <w:rsid w:val="00800FEC"/>
    <w:rsid w:val="00801560"/>
    <w:rsid w:val="00801F7F"/>
    <w:rsid w:val="008027A0"/>
    <w:rsid w:val="00802D83"/>
    <w:rsid w:val="0080327E"/>
    <w:rsid w:val="008038DF"/>
    <w:rsid w:val="00803EB0"/>
    <w:rsid w:val="008040D0"/>
    <w:rsid w:val="0080450E"/>
    <w:rsid w:val="0080517F"/>
    <w:rsid w:val="008055B6"/>
    <w:rsid w:val="0080597B"/>
    <w:rsid w:val="0080682C"/>
    <w:rsid w:val="00806D7C"/>
    <w:rsid w:val="00806E85"/>
    <w:rsid w:val="0080736A"/>
    <w:rsid w:val="00810B5C"/>
    <w:rsid w:val="008112D7"/>
    <w:rsid w:val="008116FD"/>
    <w:rsid w:val="0081179A"/>
    <w:rsid w:val="00811949"/>
    <w:rsid w:val="0081219C"/>
    <w:rsid w:val="00812CF7"/>
    <w:rsid w:val="0081350B"/>
    <w:rsid w:val="00813A42"/>
    <w:rsid w:val="00813B0B"/>
    <w:rsid w:val="00813FB8"/>
    <w:rsid w:val="0081476A"/>
    <w:rsid w:val="008148DC"/>
    <w:rsid w:val="0081654A"/>
    <w:rsid w:val="00816630"/>
    <w:rsid w:val="00816949"/>
    <w:rsid w:val="00817D3B"/>
    <w:rsid w:val="00820722"/>
    <w:rsid w:val="00821AC6"/>
    <w:rsid w:val="00821D5B"/>
    <w:rsid w:val="00821F18"/>
    <w:rsid w:val="0082214F"/>
    <w:rsid w:val="00823A11"/>
    <w:rsid w:val="00824349"/>
    <w:rsid w:val="008248D0"/>
    <w:rsid w:val="00824BCA"/>
    <w:rsid w:val="008257B1"/>
    <w:rsid w:val="008260B0"/>
    <w:rsid w:val="00830128"/>
    <w:rsid w:val="0083036D"/>
    <w:rsid w:val="008304F5"/>
    <w:rsid w:val="008310BE"/>
    <w:rsid w:val="008315DF"/>
    <w:rsid w:val="008321FD"/>
    <w:rsid w:val="00832585"/>
    <w:rsid w:val="008326CB"/>
    <w:rsid w:val="0083293A"/>
    <w:rsid w:val="00832AF7"/>
    <w:rsid w:val="00833024"/>
    <w:rsid w:val="00834111"/>
    <w:rsid w:val="008342E2"/>
    <w:rsid w:val="008346DA"/>
    <w:rsid w:val="0083629B"/>
    <w:rsid w:val="008367FB"/>
    <w:rsid w:val="00836801"/>
    <w:rsid w:val="008368EE"/>
    <w:rsid w:val="00836DB5"/>
    <w:rsid w:val="00837604"/>
    <w:rsid w:val="00837E7E"/>
    <w:rsid w:val="008412EA"/>
    <w:rsid w:val="00841424"/>
    <w:rsid w:val="00841E50"/>
    <w:rsid w:val="00842120"/>
    <w:rsid w:val="00842409"/>
    <w:rsid w:val="00843E9C"/>
    <w:rsid w:val="00844075"/>
    <w:rsid w:val="008452D9"/>
    <w:rsid w:val="00845BD7"/>
    <w:rsid w:val="00846CB5"/>
    <w:rsid w:val="00846F3E"/>
    <w:rsid w:val="00847BF2"/>
    <w:rsid w:val="00847D45"/>
    <w:rsid w:val="00850784"/>
    <w:rsid w:val="008512BA"/>
    <w:rsid w:val="00852366"/>
    <w:rsid w:val="008529C4"/>
    <w:rsid w:val="00853542"/>
    <w:rsid w:val="00853551"/>
    <w:rsid w:val="008540F7"/>
    <w:rsid w:val="00854FB8"/>
    <w:rsid w:val="00855453"/>
    <w:rsid w:val="00856800"/>
    <w:rsid w:val="0085734B"/>
    <w:rsid w:val="0086045E"/>
    <w:rsid w:val="008634B9"/>
    <w:rsid w:val="00864260"/>
    <w:rsid w:val="00864587"/>
    <w:rsid w:val="00864B19"/>
    <w:rsid w:val="008654E1"/>
    <w:rsid w:val="00865806"/>
    <w:rsid w:val="00866D93"/>
    <w:rsid w:val="00867839"/>
    <w:rsid w:val="00870E48"/>
    <w:rsid w:val="00870F29"/>
    <w:rsid w:val="00870FFD"/>
    <w:rsid w:val="00871627"/>
    <w:rsid w:val="00872255"/>
    <w:rsid w:val="008750AF"/>
    <w:rsid w:val="00875253"/>
    <w:rsid w:val="008754CD"/>
    <w:rsid w:val="00875761"/>
    <w:rsid w:val="00875B82"/>
    <w:rsid w:val="008760F3"/>
    <w:rsid w:val="008776CB"/>
    <w:rsid w:val="00877985"/>
    <w:rsid w:val="00877DD6"/>
    <w:rsid w:val="00880268"/>
    <w:rsid w:val="0088047C"/>
    <w:rsid w:val="00881510"/>
    <w:rsid w:val="00881694"/>
    <w:rsid w:val="00881A4E"/>
    <w:rsid w:val="008821B3"/>
    <w:rsid w:val="0088226A"/>
    <w:rsid w:val="0088360F"/>
    <w:rsid w:val="0088414B"/>
    <w:rsid w:val="0088602E"/>
    <w:rsid w:val="00886128"/>
    <w:rsid w:val="00886D26"/>
    <w:rsid w:val="00886D32"/>
    <w:rsid w:val="00886DC5"/>
    <w:rsid w:val="00886FAC"/>
    <w:rsid w:val="00887197"/>
    <w:rsid w:val="0088734A"/>
    <w:rsid w:val="00887B9C"/>
    <w:rsid w:val="0089041E"/>
    <w:rsid w:val="00890A29"/>
    <w:rsid w:val="00890BE9"/>
    <w:rsid w:val="00891090"/>
    <w:rsid w:val="00891437"/>
    <w:rsid w:val="00891B36"/>
    <w:rsid w:val="00891BC1"/>
    <w:rsid w:val="00891DDC"/>
    <w:rsid w:val="0089395E"/>
    <w:rsid w:val="00895FCD"/>
    <w:rsid w:val="0089626A"/>
    <w:rsid w:val="0089692E"/>
    <w:rsid w:val="008979BD"/>
    <w:rsid w:val="00897D82"/>
    <w:rsid w:val="008A0137"/>
    <w:rsid w:val="008A02DC"/>
    <w:rsid w:val="008A451B"/>
    <w:rsid w:val="008A4E1F"/>
    <w:rsid w:val="008A4F8D"/>
    <w:rsid w:val="008A50E2"/>
    <w:rsid w:val="008A57B6"/>
    <w:rsid w:val="008A5888"/>
    <w:rsid w:val="008A5BB1"/>
    <w:rsid w:val="008A6AC1"/>
    <w:rsid w:val="008A6D75"/>
    <w:rsid w:val="008A70ED"/>
    <w:rsid w:val="008A7901"/>
    <w:rsid w:val="008A7D5E"/>
    <w:rsid w:val="008B21BF"/>
    <w:rsid w:val="008B3E29"/>
    <w:rsid w:val="008B5F43"/>
    <w:rsid w:val="008B6280"/>
    <w:rsid w:val="008B725A"/>
    <w:rsid w:val="008C1802"/>
    <w:rsid w:val="008C3641"/>
    <w:rsid w:val="008C46F4"/>
    <w:rsid w:val="008C4D35"/>
    <w:rsid w:val="008C4FCC"/>
    <w:rsid w:val="008C51CA"/>
    <w:rsid w:val="008C57A8"/>
    <w:rsid w:val="008C6EF0"/>
    <w:rsid w:val="008C70DF"/>
    <w:rsid w:val="008C7367"/>
    <w:rsid w:val="008C7A3A"/>
    <w:rsid w:val="008C7EFE"/>
    <w:rsid w:val="008D1067"/>
    <w:rsid w:val="008D1AE3"/>
    <w:rsid w:val="008D2572"/>
    <w:rsid w:val="008D2D66"/>
    <w:rsid w:val="008D49E3"/>
    <w:rsid w:val="008D549D"/>
    <w:rsid w:val="008D607E"/>
    <w:rsid w:val="008D6CD0"/>
    <w:rsid w:val="008D6FCE"/>
    <w:rsid w:val="008D7EEC"/>
    <w:rsid w:val="008E0127"/>
    <w:rsid w:val="008E05E1"/>
    <w:rsid w:val="008E0B54"/>
    <w:rsid w:val="008E0EAA"/>
    <w:rsid w:val="008E0F58"/>
    <w:rsid w:val="008E13E1"/>
    <w:rsid w:val="008E148A"/>
    <w:rsid w:val="008E16A0"/>
    <w:rsid w:val="008E1DD9"/>
    <w:rsid w:val="008E1E51"/>
    <w:rsid w:val="008E21A0"/>
    <w:rsid w:val="008E418C"/>
    <w:rsid w:val="008E4460"/>
    <w:rsid w:val="008E4F56"/>
    <w:rsid w:val="008E5112"/>
    <w:rsid w:val="008E5898"/>
    <w:rsid w:val="008E5A17"/>
    <w:rsid w:val="008E63A1"/>
    <w:rsid w:val="008E6E28"/>
    <w:rsid w:val="008E70A7"/>
    <w:rsid w:val="008E7AC8"/>
    <w:rsid w:val="008E7BA3"/>
    <w:rsid w:val="008E7F97"/>
    <w:rsid w:val="008F05C3"/>
    <w:rsid w:val="008F0C15"/>
    <w:rsid w:val="008F12CE"/>
    <w:rsid w:val="008F147B"/>
    <w:rsid w:val="008F164C"/>
    <w:rsid w:val="008F1D57"/>
    <w:rsid w:val="008F26A1"/>
    <w:rsid w:val="008F3F0D"/>
    <w:rsid w:val="008F4E4A"/>
    <w:rsid w:val="008F60EE"/>
    <w:rsid w:val="008F6264"/>
    <w:rsid w:val="008F693E"/>
    <w:rsid w:val="008F792C"/>
    <w:rsid w:val="008F79E7"/>
    <w:rsid w:val="008F7FD2"/>
    <w:rsid w:val="00900001"/>
    <w:rsid w:val="009001AE"/>
    <w:rsid w:val="00901110"/>
    <w:rsid w:val="00901B5D"/>
    <w:rsid w:val="00901E6F"/>
    <w:rsid w:val="00901FB2"/>
    <w:rsid w:val="00902260"/>
    <w:rsid w:val="00902CE9"/>
    <w:rsid w:val="00902D16"/>
    <w:rsid w:val="00902E09"/>
    <w:rsid w:val="0090332A"/>
    <w:rsid w:val="009037E0"/>
    <w:rsid w:val="00903CF2"/>
    <w:rsid w:val="0090414B"/>
    <w:rsid w:val="00906853"/>
    <w:rsid w:val="0090698E"/>
    <w:rsid w:val="00906F38"/>
    <w:rsid w:val="0090718C"/>
    <w:rsid w:val="009076C7"/>
    <w:rsid w:val="009114C4"/>
    <w:rsid w:val="00911B06"/>
    <w:rsid w:val="009127DF"/>
    <w:rsid w:val="00912D90"/>
    <w:rsid w:val="00912EF0"/>
    <w:rsid w:val="009134F9"/>
    <w:rsid w:val="00914F57"/>
    <w:rsid w:val="00915A9F"/>
    <w:rsid w:val="00916280"/>
    <w:rsid w:val="009168B3"/>
    <w:rsid w:val="00920B4F"/>
    <w:rsid w:val="00920EEF"/>
    <w:rsid w:val="00920FFB"/>
    <w:rsid w:val="00921602"/>
    <w:rsid w:val="0092187A"/>
    <w:rsid w:val="00921F8E"/>
    <w:rsid w:val="0092236E"/>
    <w:rsid w:val="00922835"/>
    <w:rsid w:val="00922AFC"/>
    <w:rsid w:val="00922C16"/>
    <w:rsid w:val="00923047"/>
    <w:rsid w:val="0092304C"/>
    <w:rsid w:val="00923190"/>
    <w:rsid w:val="00923C50"/>
    <w:rsid w:val="0092425B"/>
    <w:rsid w:val="009253DC"/>
    <w:rsid w:val="00925851"/>
    <w:rsid w:val="00925B38"/>
    <w:rsid w:val="00926872"/>
    <w:rsid w:val="00926EF3"/>
    <w:rsid w:val="00927863"/>
    <w:rsid w:val="00927ED8"/>
    <w:rsid w:val="0093089F"/>
    <w:rsid w:val="00930CA2"/>
    <w:rsid w:val="00930D44"/>
    <w:rsid w:val="00930EAB"/>
    <w:rsid w:val="00931147"/>
    <w:rsid w:val="009314ED"/>
    <w:rsid w:val="009318B2"/>
    <w:rsid w:val="00931DA9"/>
    <w:rsid w:val="00932BD2"/>
    <w:rsid w:val="009346A0"/>
    <w:rsid w:val="00934BBA"/>
    <w:rsid w:val="00935BF6"/>
    <w:rsid w:val="00935C43"/>
    <w:rsid w:val="00936C5D"/>
    <w:rsid w:val="00942168"/>
    <w:rsid w:val="00942DFA"/>
    <w:rsid w:val="00943559"/>
    <w:rsid w:val="0094416A"/>
    <w:rsid w:val="009441CF"/>
    <w:rsid w:val="009453B6"/>
    <w:rsid w:val="00945B48"/>
    <w:rsid w:val="00945B9E"/>
    <w:rsid w:val="009461C3"/>
    <w:rsid w:val="0094669A"/>
    <w:rsid w:val="0094671C"/>
    <w:rsid w:val="00946C0A"/>
    <w:rsid w:val="009473D6"/>
    <w:rsid w:val="00947C88"/>
    <w:rsid w:val="009500C9"/>
    <w:rsid w:val="009510BB"/>
    <w:rsid w:val="00952387"/>
    <w:rsid w:val="0095255E"/>
    <w:rsid w:val="0095385C"/>
    <w:rsid w:val="009547A0"/>
    <w:rsid w:val="00954839"/>
    <w:rsid w:val="00954FF6"/>
    <w:rsid w:val="009568AC"/>
    <w:rsid w:val="00956AB9"/>
    <w:rsid w:val="00956B08"/>
    <w:rsid w:val="00956E37"/>
    <w:rsid w:val="00956EE5"/>
    <w:rsid w:val="00956F80"/>
    <w:rsid w:val="00957005"/>
    <w:rsid w:val="00957323"/>
    <w:rsid w:val="009574CA"/>
    <w:rsid w:val="00957834"/>
    <w:rsid w:val="009606DD"/>
    <w:rsid w:val="00960ABF"/>
    <w:rsid w:val="00960EFD"/>
    <w:rsid w:val="0096121E"/>
    <w:rsid w:val="00961676"/>
    <w:rsid w:val="00961EF6"/>
    <w:rsid w:val="009621DC"/>
    <w:rsid w:val="00962A54"/>
    <w:rsid w:val="009633AB"/>
    <w:rsid w:val="00963470"/>
    <w:rsid w:val="00963583"/>
    <w:rsid w:val="00963723"/>
    <w:rsid w:val="00963A0B"/>
    <w:rsid w:val="0096410B"/>
    <w:rsid w:val="009645AD"/>
    <w:rsid w:val="0096464F"/>
    <w:rsid w:val="0096491A"/>
    <w:rsid w:val="00964983"/>
    <w:rsid w:val="009651A8"/>
    <w:rsid w:val="00965212"/>
    <w:rsid w:val="00965C39"/>
    <w:rsid w:val="00965E5B"/>
    <w:rsid w:val="009663E0"/>
    <w:rsid w:val="00966ABA"/>
    <w:rsid w:val="00967E26"/>
    <w:rsid w:val="009706D1"/>
    <w:rsid w:val="0097109D"/>
    <w:rsid w:val="009716A1"/>
    <w:rsid w:val="00971900"/>
    <w:rsid w:val="00971D56"/>
    <w:rsid w:val="0097210E"/>
    <w:rsid w:val="00972779"/>
    <w:rsid w:val="009732A5"/>
    <w:rsid w:val="009739A5"/>
    <w:rsid w:val="00973DA7"/>
    <w:rsid w:val="00973F6F"/>
    <w:rsid w:val="00974307"/>
    <w:rsid w:val="00974892"/>
    <w:rsid w:val="00974DC9"/>
    <w:rsid w:val="009768F8"/>
    <w:rsid w:val="00977F5B"/>
    <w:rsid w:val="0098099F"/>
    <w:rsid w:val="00980A31"/>
    <w:rsid w:val="0098145F"/>
    <w:rsid w:val="00981E39"/>
    <w:rsid w:val="009823E8"/>
    <w:rsid w:val="0098280F"/>
    <w:rsid w:val="00982985"/>
    <w:rsid w:val="00982A3F"/>
    <w:rsid w:val="00982EB0"/>
    <w:rsid w:val="00983248"/>
    <w:rsid w:val="009836F0"/>
    <w:rsid w:val="00983861"/>
    <w:rsid w:val="00984123"/>
    <w:rsid w:val="00984492"/>
    <w:rsid w:val="00984BE1"/>
    <w:rsid w:val="00984EDF"/>
    <w:rsid w:val="009851ED"/>
    <w:rsid w:val="00985B9F"/>
    <w:rsid w:val="009861C1"/>
    <w:rsid w:val="009870CA"/>
    <w:rsid w:val="00987AF4"/>
    <w:rsid w:val="009904F9"/>
    <w:rsid w:val="009907CC"/>
    <w:rsid w:val="009913ED"/>
    <w:rsid w:val="00994066"/>
    <w:rsid w:val="0099462D"/>
    <w:rsid w:val="00994685"/>
    <w:rsid w:val="00994A26"/>
    <w:rsid w:val="0099530A"/>
    <w:rsid w:val="00996A74"/>
    <w:rsid w:val="00996B1E"/>
    <w:rsid w:val="009977F8"/>
    <w:rsid w:val="00997D55"/>
    <w:rsid w:val="009A0469"/>
    <w:rsid w:val="009A0590"/>
    <w:rsid w:val="009A0A6E"/>
    <w:rsid w:val="009A10F6"/>
    <w:rsid w:val="009A1156"/>
    <w:rsid w:val="009A1A7E"/>
    <w:rsid w:val="009A1C01"/>
    <w:rsid w:val="009A21E4"/>
    <w:rsid w:val="009A2A84"/>
    <w:rsid w:val="009A3599"/>
    <w:rsid w:val="009A3B96"/>
    <w:rsid w:val="009A3C75"/>
    <w:rsid w:val="009A5E56"/>
    <w:rsid w:val="009A5E86"/>
    <w:rsid w:val="009A662F"/>
    <w:rsid w:val="009A6992"/>
    <w:rsid w:val="009A6E84"/>
    <w:rsid w:val="009B048A"/>
    <w:rsid w:val="009B1E17"/>
    <w:rsid w:val="009B2101"/>
    <w:rsid w:val="009B29A8"/>
    <w:rsid w:val="009B2A1B"/>
    <w:rsid w:val="009B4259"/>
    <w:rsid w:val="009B4505"/>
    <w:rsid w:val="009B5169"/>
    <w:rsid w:val="009B55E1"/>
    <w:rsid w:val="009B5675"/>
    <w:rsid w:val="009B5827"/>
    <w:rsid w:val="009B664E"/>
    <w:rsid w:val="009B69BC"/>
    <w:rsid w:val="009B731C"/>
    <w:rsid w:val="009B7337"/>
    <w:rsid w:val="009B79A5"/>
    <w:rsid w:val="009C00B0"/>
    <w:rsid w:val="009C04F6"/>
    <w:rsid w:val="009C06F2"/>
    <w:rsid w:val="009C0A86"/>
    <w:rsid w:val="009C1023"/>
    <w:rsid w:val="009C27B5"/>
    <w:rsid w:val="009C38A2"/>
    <w:rsid w:val="009C3D66"/>
    <w:rsid w:val="009C5854"/>
    <w:rsid w:val="009C6ED9"/>
    <w:rsid w:val="009C7403"/>
    <w:rsid w:val="009C7517"/>
    <w:rsid w:val="009C7CE9"/>
    <w:rsid w:val="009D0C1F"/>
    <w:rsid w:val="009D10FF"/>
    <w:rsid w:val="009D1DB7"/>
    <w:rsid w:val="009D1E74"/>
    <w:rsid w:val="009D2547"/>
    <w:rsid w:val="009D28CD"/>
    <w:rsid w:val="009D2B18"/>
    <w:rsid w:val="009D3700"/>
    <w:rsid w:val="009D3CBE"/>
    <w:rsid w:val="009D3EC6"/>
    <w:rsid w:val="009D4AD8"/>
    <w:rsid w:val="009D5DAE"/>
    <w:rsid w:val="009D7158"/>
    <w:rsid w:val="009D744F"/>
    <w:rsid w:val="009D7570"/>
    <w:rsid w:val="009D7FB3"/>
    <w:rsid w:val="009E013A"/>
    <w:rsid w:val="009E070D"/>
    <w:rsid w:val="009E15B4"/>
    <w:rsid w:val="009E1875"/>
    <w:rsid w:val="009E1C48"/>
    <w:rsid w:val="009E1F09"/>
    <w:rsid w:val="009E29E8"/>
    <w:rsid w:val="009E340A"/>
    <w:rsid w:val="009E44DF"/>
    <w:rsid w:val="009E4FE1"/>
    <w:rsid w:val="009E5A13"/>
    <w:rsid w:val="009E5EB0"/>
    <w:rsid w:val="009E6164"/>
    <w:rsid w:val="009E62CE"/>
    <w:rsid w:val="009E68E1"/>
    <w:rsid w:val="009E6F22"/>
    <w:rsid w:val="009E7370"/>
    <w:rsid w:val="009E7373"/>
    <w:rsid w:val="009E74F7"/>
    <w:rsid w:val="009E7E52"/>
    <w:rsid w:val="009F07BE"/>
    <w:rsid w:val="009F0863"/>
    <w:rsid w:val="009F15CE"/>
    <w:rsid w:val="009F20B8"/>
    <w:rsid w:val="009F2B2D"/>
    <w:rsid w:val="009F3F61"/>
    <w:rsid w:val="009F4718"/>
    <w:rsid w:val="009F4A90"/>
    <w:rsid w:val="009F596E"/>
    <w:rsid w:val="009F5B96"/>
    <w:rsid w:val="009F63A4"/>
    <w:rsid w:val="009F6413"/>
    <w:rsid w:val="009F6A6F"/>
    <w:rsid w:val="009F6CE9"/>
    <w:rsid w:val="009F733F"/>
    <w:rsid w:val="00A0181F"/>
    <w:rsid w:val="00A025E7"/>
    <w:rsid w:val="00A02E5D"/>
    <w:rsid w:val="00A03A41"/>
    <w:rsid w:val="00A03E13"/>
    <w:rsid w:val="00A03E2E"/>
    <w:rsid w:val="00A041FE"/>
    <w:rsid w:val="00A04A0E"/>
    <w:rsid w:val="00A054FD"/>
    <w:rsid w:val="00A05B22"/>
    <w:rsid w:val="00A05C9A"/>
    <w:rsid w:val="00A067F8"/>
    <w:rsid w:val="00A06E6F"/>
    <w:rsid w:val="00A06F53"/>
    <w:rsid w:val="00A070E0"/>
    <w:rsid w:val="00A075DC"/>
    <w:rsid w:val="00A07A5B"/>
    <w:rsid w:val="00A10FA9"/>
    <w:rsid w:val="00A11106"/>
    <w:rsid w:val="00A11605"/>
    <w:rsid w:val="00A12C4F"/>
    <w:rsid w:val="00A12EB6"/>
    <w:rsid w:val="00A12FBB"/>
    <w:rsid w:val="00A13512"/>
    <w:rsid w:val="00A139EE"/>
    <w:rsid w:val="00A13B7F"/>
    <w:rsid w:val="00A14508"/>
    <w:rsid w:val="00A147E5"/>
    <w:rsid w:val="00A149B8"/>
    <w:rsid w:val="00A14BFC"/>
    <w:rsid w:val="00A1592D"/>
    <w:rsid w:val="00A16982"/>
    <w:rsid w:val="00A16A34"/>
    <w:rsid w:val="00A17876"/>
    <w:rsid w:val="00A20448"/>
    <w:rsid w:val="00A20D1C"/>
    <w:rsid w:val="00A20E41"/>
    <w:rsid w:val="00A21EE6"/>
    <w:rsid w:val="00A22ACC"/>
    <w:rsid w:val="00A22C0E"/>
    <w:rsid w:val="00A22FB8"/>
    <w:rsid w:val="00A2321C"/>
    <w:rsid w:val="00A233A8"/>
    <w:rsid w:val="00A23641"/>
    <w:rsid w:val="00A23E33"/>
    <w:rsid w:val="00A24288"/>
    <w:rsid w:val="00A24B03"/>
    <w:rsid w:val="00A24BF5"/>
    <w:rsid w:val="00A2619C"/>
    <w:rsid w:val="00A265B2"/>
    <w:rsid w:val="00A26B20"/>
    <w:rsid w:val="00A27080"/>
    <w:rsid w:val="00A27173"/>
    <w:rsid w:val="00A27BEB"/>
    <w:rsid w:val="00A27FB3"/>
    <w:rsid w:val="00A30667"/>
    <w:rsid w:val="00A30CAB"/>
    <w:rsid w:val="00A310E4"/>
    <w:rsid w:val="00A3186A"/>
    <w:rsid w:val="00A31871"/>
    <w:rsid w:val="00A32261"/>
    <w:rsid w:val="00A3313E"/>
    <w:rsid w:val="00A35518"/>
    <w:rsid w:val="00A3587C"/>
    <w:rsid w:val="00A36AD0"/>
    <w:rsid w:val="00A36BA4"/>
    <w:rsid w:val="00A377C2"/>
    <w:rsid w:val="00A37CEC"/>
    <w:rsid w:val="00A37D85"/>
    <w:rsid w:val="00A40145"/>
    <w:rsid w:val="00A412D9"/>
    <w:rsid w:val="00A41581"/>
    <w:rsid w:val="00A4185B"/>
    <w:rsid w:val="00A42C35"/>
    <w:rsid w:val="00A43489"/>
    <w:rsid w:val="00A435B9"/>
    <w:rsid w:val="00A43E2F"/>
    <w:rsid w:val="00A440BC"/>
    <w:rsid w:val="00A442E1"/>
    <w:rsid w:val="00A444E3"/>
    <w:rsid w:val="00A4716A"/>
    <w:rsid w:val="00A504ED"/>
    <w:rsid w:val="00A50F02"/>
    <w:rsid w:val="00A512F0"/>
    <w:rsid w:val="00A52013"/>
    <w:rsid w:val="00A526B4"/>
    <w:rsid w:val="00A527BE"/>
    <w:rsid w:val="00A52847"/>
    <w:rsid w:val="00A52D86"/>
    <w:rsid w:val="00A52E53"/>
    <w:rsid w:val="00A53A7C"/>
    <w:rsid w:val="00A53D2E"/>
    <w:rsid w:val="00A5438A"/>
    <w:rsid w:val="00A5495F"/>
    <w:rsid w:val="00A549B7"/>
    <w:rsid w:val="00A554B7"/>
    <w:rsid w:val="00A567B2"/>
    <w:rsid w:val="00A576B5"/>
    <w:rsid w:val="00A57B23"/>
    <w:rsid w:val="00A57D10"/>
    <w:rsid w:val="00A60AFA"/>
    <w:rsid w:val="00A613F5"/>
    <w:rsid w:val="00A61563"/>
    <w:rsid w:val="00A61AC6"/>
    <w:rsid w:val="00A61FFF"/>
    <w:rsid w:val="00A6221D"/>
    <w:rsid w:val="00A6238E"/>
    <w:rsid w:val="00A62B08"/>
    <w:rsid w:val="00A62CBF"/>
    <w:rsid w:val="00A63717"/>
    <w:rsid w:val="00A646A2"/>
    <w:rsid w:val="00A66319"/>
    <w:rsid w:val="00A679A1"/>
    <w:rsid w:val="00A7005B"/>
    <w:rsid w:val="00A705C0"/>
    <w:rsid w:val="00A70C27"/>
    <w:rsid w:val="00A70FE0"/>
    <w:rsid w:val="00A7184E"/>
    <w:rsid w:val="00A71A5D"/>
    <w:rsid w:val="00A730DC"/>
    <w:rsid w:val="00A735E9"/>
    <w:rsid w:val="00A73A31"/>
    <w:rsid w:val="00A73B6B"/>
    <w:rsid w:val="00A747A2"/>
    <w:rsid w:val="00A74F80"/>
    <w:rsid w:val="00A7524A"/>
    <w:rsid w:val="00A76211"/>
    <w:rsid w:val="00A76CE8"/>
    <w:rsid w:val="00A7740B"/>
    <w:rsid w:val="00A80FE5"/>
    <w:rsid w:val="00A820EF"/>
    <w:rsid w:val="00A837C7"/>
    <w:rsid w:val="00A846ED"/>
    <w:rsid w:val="00A84D10"/>
    <w:rsid w:val="00A85042"/>
    <w:rsid w:val="00A85AE4"/>
    <w:rsid w:val="00A86244"/>
    <w:rsid w:val="00A87596"/>
    <w:rsid w:val="00A9053B"/>
    <w:rsid w:val="00A923D5"/>
    <w:rsid w:val="00A93AF6"/>
    <w:rsid w:val="00A93FCE"/>
    <w:rsid w:val="00A94887"/>
    <w:rsid w:val="00A9618B"/>
    <w:rsid w:val="00A96634"/>
    <w:rsid w:val="00A96A26"/>
    <w:rsid w:val="00A96C3D"/>
    <w:rsid w:val="00A97533"/>
    <w:rsid w:val="00AA0188"/>
    <w:rsid w:val="00AA098E"/>
    <w:rsid w:val="00AA0CF8"/>
    <w:rsid w:val="00AA250A"/>
    <w:rsid w:val="00AA30EA"/>
    <w:rsid w:val="00AA32CC"/>
    <w:rsid w:val="00AA3669"/>
    <w:rsid w:val="00AA3A25"/>
    <w:rsid w:val="00AA48E4"/>
    <w:rsid w:val="00AA4AEF"/>
    <w:rsid w:val="00AA52E4"/>
    <w:rsid w:val="00AA5A43"/>
    <w:rsid w:val="00AA641D"/>
    <w:rsid w:val="00AA671B"/>
    <w:rsid w:val="00AA6C9C"/>
    <w:rsid w:val="00AA72F6"/>
    <w:rsid w:val="00AB0216"/>
    <w:rsid w:val="00AB1145"/>
    <w:rsid w:val="00AB16A6"/>
    <w:rsid w:val="00AB253F"/>
    <w:rsid w:val="00AB254E"/>
    <w:rsid w:val="00AB28B1"/>
    <w:rsid w:val="00AB2ADD"/>
    <w:rsid w:val="00AB3379"/>
    <w:rsid w:val="00AB34F1"/>
    <w:rsid w:val="00AB37DB"/>
    <w:rsid w:val="00AB3C10"/>
    <w:rsid w:val="00AB455F"/>
    <w:rsid w:val="00AB535F"/>
    <w:rsid w:val="00AB5DF7"/>
    <w:rsid w:val="00AB66C6"/>
    <w:rsid w:val="00AB6778"/>
    <w:rsid w:val="00AB7067"/>
    <w:rsid w:val="00AB7084"/>
    <w:rsid w:val="00AB7318"/>
    <w:rsid w:val="00AB7640"/>
    <w:rsid w:val="00AC08E7"/>
    <w:rsid w:val="00AC10ED"/>
    <w:rsid w:val="00AC1C82"/>
    <w:rsid w:val="00AC24B0"/>
    <w:rsid w:val="00AC3EAE"/>
    <w:rsid w:val="00AC52D2"/>
    <w:rsid w:val="00AC5839"/>
    <w:rsid w:val="00AC5957"/>
    <w:rsid w:val="00AC616B"/>
    <w:rsid w:val="00AC6F5C"/>
    <w:rsid w:val="00AD00D8"/>
    <w:rsid w:val="00AD022D"/>
    <w:rsid w:val="00AD156B"/>
    <w:rsid w:val="00AD1B41"/>
    <w:rsid w:val="00AD1DA8"/>
    <w:rsid w:val="00AD20F3"/>
    <w:rsid w:val="00AD242B"/>
    <w:rsid w:val="00AD2662"/>
    <w:rsid w:val="00AD2B2D"/>
    <w:rsid w:val="00AD4696"/>
    <w:rsid w:val="00AD4959"/>
    <w:rsid w:val="00AD5AC9"/>
    <w:rsid w:val="00AD6777"/>
    <w:rsid w:val="00AD6FBF"/>
    <w:rsid w:val="00AD74D3"/>
    <w:rsid w:val="00AD7512"/>
    <w:rsid w:val="00AE0048"/>
    <w:rsid w:val="00AE03CB"/>
    <w:rsid w:val="00AE064A"/>
    <w:rsid w:val="00AE172A"/>
    <w:rsid w:val="00AE3804"/>
    <w:rsid w:val="00AE39C0"/>
    <w:rsid w:val="00AE3B69"/>
    <w:rsid w:val="00AE4457"/>
    <w:rsid w:val="00AE4C4E"/>
    <w:rsid w:val="00AE4CC3"/>
    <w:rsid w:val="00AE4F0D"/>
    <w:rsid w:val="00AE5FE7"/>
    <w:rsid w:val="00AE705D"/>
    <w:rsid w:val="00AE75E5"/>
    <w:rsid w:val="00AE7BA1"/>
    <w:rsid w:val="00AF08EE"/>
    <w:rsid w:val="00AF17FB"/>
    <w:rsid w:val="00AF2AA3"/>
    <w:rsid w:val="00AF2C61"/>
    <w:rsid w:val="00AF4432"/>
    <w:rsid w:val="00AF4BBE"/>
    <w:rsid w:val="00AF62C3"/>
    <w:rsid w:val="00AF66DC"/>
    <w:rsid w:val="00AF7315"/>
    <w:rsid w:val="00AF76E7"/>
    <w:rsid w:val="00AF77E5"/>
    <w:rsid w:val="00AF7CE9"/>
    <w:rsid w:val="00AF7E40"/>
    <w:rsid w:val="00B0062F"/>
    <w:rsid w:val="00B009FB"/>
    <w:rsid w:val="00B00E01"/>
    <w:rsid w:val="00B011C9"/>
    <w:rsid w:val="00B01442"/>
    <w:rsid w:val="00B03D4F"/>
    <w:rsid w:val="00B0456B"/>
    <w:rsid w:val="00B0462B"/>
    <w:rsid w:val="00B04F91"/>
    <w:rsid w:val="00B0508E"/>
    <w:rsid w:val="00B0523B"/>
    <w:rsid w:val="00B054DF"/>
    <w:rsid w:val="00B05978"/>
    <w:rsid w:val="00B0599F"/>
    <w:rsid w:val="00B05BF3"/>
    <w:rsid w:val="00B05C68"/>
    <w:rsid w:val="00B063F9"/>
    <w:rsid w:val="00B07083"/>
    <w:rsid w:val="00B077BC"/>
    <w:rsid w:val="00B07AB4"/>
    <w:rsid w:val="00B10396"/>
    <w:rsid w:val="00B10673"/>
    <w:rsid w:val="00B10720"/>
    <w:rsid w:val="00B1073D"/>
    <w:rsid w:val="00B10E93"/>
    <w:rsid w:val="00B115BE"/>
    <w:rsid w:val="00B1178B"/>
    <w:rsid w:val="00B11816"/>
    <w:rsid w:val="00B122EC"/>
    <w:rsid w:val="00B12F4D"/>
    <w:rsid w:val="00B13821"/>
    <w:rsid w:val="00B13989"/>
    <w:rsid w:val="00B13CCE"/>
    <w:rsid w:val="00B14B19"/>
    <w:rsid w:val="00B15374"/>
    <w:rsid w:val="00B15470"/>
    <w:rsid w:val="00B155B2"/>
    <w:rsid w:val="00B158C5"/>
    <w:rsid w:val="00B15E8E"/>
    <w:rsid w:val="00B16126"/>
    <w:rsid w:val="00B166F3"/>
    <w:rsid w:val="00B16A3B"/>
    <w:rsid w:val="00B16D58"/>
    <w:rsid w:val="00B16DBE"/>
    <w:rsid w:val="00B17B77"/>
    <w:rsid w:val="00B17F41"/>
    <w:rsid w:val="00B2007B"/>
    <w:rsid w:val="00B20500"/>
    <w:rsid w:val="00B2063B"/>
    <w:rsid w:val="00B2067F"/>
    <w:rsid w:val="00B206A5"/>
    <w:rsid w:val="00B20BB0"/>
    <w:rsid w:val="00B20F69"/>
    <w:rsid w:val="00B20FCA"/>
    <w:rsid w:val="00B21043"/>
    <w:rsid w:val="00B212A8"/>
    <w:rsid w:val="00B218B1"/>
    <w:rsid w:val="00B226A0"/>
    <w:rsid w:val="00B22C5F"/>
    <w:rsid w:val="00B22CBC"/>
    <w:rsid w:val="00B23615"/>
    <w:rsid w:val="00B23FCB"/>
    <w:rsid w:val="00B24AE8"/>
    <w:rsid w:val="00B26871"/>
    <w:rsid w:val="00B26934"/>
    <w:rsid w:val="00B3062D"/>
    <w:rsid w:val="00B30700"/>
    <w:rsid w:val="00B309B3"/>
    <w:rsid w:val="00B30F9B"/>
    <w:rsid w:val="00B313EC"/>
    <w:rsid w:val="00B319B4"/>
    <w:rsid w:val="00B31C05"/>
    <w:rsid w:val="00B32169"/>
    <w:rsid w:val="00B33A2B"/>
    <w:rsid w:val="00B33F7C"/>
    <w:rsid w:val="00B34C5B"/>
    <w:rsid w:val="00B35032"/>
    <w:rsid w:val="00B3531F"/>
    <w:rsid w:val="00B3564B"/>
    <w:rsid w:val="00B358F5"/>
    <w:rsid w:val="00B35AB1"/>
    <w:rsid w:val="00B3643F"/>
    <w:rsid w:val="00B42B68"/>
    <w:rsid w:val="00B42C80"/>
    <w:rsid w:val="00B4377F"/>
    <w:rsid w:val="00B43D9C"/>
    <w:rsid w:val="00B4498F"/>
    <w:rsid w:val="00B45108"/>
    <w:rsid w:val="00B45E09"/>
    <w:rsid w:val="00B46081"/>
    <w:rsid w:val="00B460A4"/>
    <w:rsid w:val="00B464DA"/>
    <w:rsid w:val="00B467A5"/>
    <w:rsid w:val="00B50719"/>
    <w:rsid w:val="00B51A60"/>
    <w:rsid w:val="00B5371D"/>
    <w:rsid w:val="00B54759"/>
    <w:rsid w:val="00B54BAA"/>
    <w:rsid w:val="00B559A0"/>
    <w:rsid w:val="00B55F75"/>
    <w:rsid w:val="00B57126"/>
    <w:rsid w:val="00B573E4"/>
    <w:rsid w:val="00B60834"/>
    <w:rsid w:val="00B60FCB"/>
    <w:rsid w:val="00B615B7"/>
    <w:rsid w:val="00B6290F"/>
    <w:rsid w:val="00B62D8C"/>
    <w:rsid w:val="00B62DEA"/>
    <w:rsid w:val="00B63AA6"/>
    <w:rsid w:val="00B6541C"/>
    <w:rsid w:val="00B65CE5"/>
    <w:rsid w:val="00B660E0"/>
    <w:rsid w:val="00B6645F"/>
    <w:rsid w:val="00B67285"/>
    <w:rsid w:val="00B6794A"/>
    <w:rsid w:val="00B67CBF"/>
    <w:rsid w:val="00B70556"/>
    <w:rsid w:val="00B708C7"/>
    <w:rsid w:val="00B71714"/>
    <w:rsid w:val="00B71726"/>
    <w:rsid w:val="00B72AD3"/>
    <w:rsid w:val="00B72FA9"/>
    <w:rsid w:val="00B7352F"/>
    <w:rsid w:val="00B73E29"/>
    <w:rsid w:val="00B745FF"/>
    <w:rsid w:val="00B74878"/>
    <w:rsid w:val="00B75029"/>
    <w:rsid w:val="00B753FC"/>
    <w:rsid w:val="00B754D9"/>
    <w:rsid w:val="00B769AA"/>
    <w:rsid w:val="00B76A52"/>
    <w:rsid w:val="00B76FD7"/>
    <w:rsid w:val="00B774B0"/>
    <w:rsid w:val="00B77AD7"/>
    <w:rsid w:val="00B80A9F"/>
    <w:rsid w:val="00B810F2"/>
    <w:rsid w:val="00B8157B"/>
    <w:rsid w:val="00B816D2"/>
    <w:rsid w:val="00B81A73"/>
    <w:rsid w:val="00B81B71"/>
    <w:rsid w:val="00B828CC"/>
    <w:rsid w:val="00B829B8"/>
    <w:rsid w:val="00B82B67"/>
    <w:rsid w:val="00B83764"/>
    <w:rsid w:val="00B83A44"/>
    <w:rsid w:val="00B83AD8"/>
    <w:rsid w:val="00B84608"/>
    <w:rsid w:val="00B84618"/>
    <w:rsid w:val="00B849CE"/>
    <w:rsid w:val="00B852ED"/>
    <w:rsid w:val="00B85D89"/>
    <w:rsid w:val="00B85E30"/>
    <w:rsid w:val="00B85F36"/>
    <w:rsid w:val="00B8681A"/>
    <w:rsid w:val="00B86928"/>
    <w:rsid w:val="00B87B2D"/>
    <w:rsid w:val="00B901E7"/>
    <w:rsid w:val="00B91676"/>
    <w:rsid w:val="00B92601"/>
    <w:rsid w:val="00B92F4B"/>
    <w:rsid w:val="00B93614"/>
    <w:rsid w:val="00B937F0"/>
    <w:rsid w:val="00B9493E"/>
    <w:rsid w:val="00B95101"/>
    <w:rsid w:val="00B95119"/>
    <w:rsid w:val="00B95B51"/>
    <w:rsid w:val="00B95B9D"/>
    <w:rsid w:val="00B95C4A"/>
    <w:rsid w:val="00B967EC"/>
    <w:rsid w:val="00B96CA4"/>
    <w:rsid w:val="00B97255"/>
    <w:rsid w:val="00B9793E"/>
    <w:rsid w:val="00BA017F"/>
    <w:rsid w:val="00BA0828"/>
    <w:rsid w:val="00BA0C60"/>
    <w:rsid w:val="00BA1377"/>
    <w:rsid w:val="00BA13D6"/>
    <w:rsid w:val="00BA1A5B"/>
    <w:rsid w:val="00BA3033"/>
    <w:rsid w:val="00BA316A"/>
    <w:rsid w:val="00BA371E"/>
    <w:rsid w:val="00BA3A65"/>
    <w:rsid w:val="00BA4268"/>
    <w:rsid w:val="00BA430D"/>
    <w:rsid w:val="00BA4A2D"/>
    <w:rsid w:val="00BA523E"/>
    <w:rsid w:val="00BA564A"/>
    <w:rsid w:val="00BA5915"/>
    <w:rsid w:val="00BA5D7E"/>
    <w:rsid w:val="00BA6DF5"/>
    <w:rsid w:val="00BA6F0D"/>
    <w:rsid w:val="00BA751D"/>
    <w:rsid w:val="00BB1453"/>
    <w:rsid w:val="00BB176B"/>
    <w:rsid w:val="00BB1F80"/>
    <w:rsid w:val="00BB2104"/>
    <w:rsid w:val="00BB45D5"/>
    <w:rsid w:val="00BB46B4"/>
    <w:rsid w:val="00BB58A8"/>
    <w:rsid w:val="00BB5F15"/>
    <w:rsid w:val="00BB607B"/>
    <w:rsid w:val="00BB653A"/>
    <w:rsid w:val="00BB71DA"/>
    <w:rsid w:val="00BC0BF6"/>
    <w:rsid w:val="00BC17FE"/>
    <w:rsid w:val="00BC2191"/>
    <w:rsid w:val="00BC2629"/>
    <w:rsid w:val="00BC2EAF"/>
    <w:rsid w:val="00BC2EFF"/>
    <w:rsid w:val="00BC35C3"/>
    <w:rsid w:val="00BC4B1E"/>
    <w:rsid w:val="00BC5217"/>
    <w:rsid w:val="00BC54BF"/>
    <w:rsid w:val="00BC58B5"/>
    <w:rsid w:val="00BC58FA"/>
    <w:rsid w:val="00BC592E"/>
    <w:rsid w:val="00BC68AD"/>
    <w:rsid w:val="00BC724B"/>
    <w:rsid w:val="00BC7AFC"/>
    <w:rsid w:val="00BD0477"/>
    <w:rsid w:val="00BD0EBD"/>
    <w:rsid w:val="00BD184F"/>
    <w:rsid w:val="00BD1C70"/>
    <w:rsid w:val="00BD300F"/>
    <w:rsid w:val="00BD301D"/>
    <w:rsid w:val="00BD3DEF"/>
    <w:rsid w:val="00BD4973"/>
    <w:rsid w:val="00BD570F"/>
    <w:rsid w:val="00BD5988"/>
    <w:rsid w:val="00BD5AF8"/>
    <w:rsid w:val="00BD6060"/>
    <w:rsid w:val="00BD6907"/>
    <w:rsid w:val="00BD6EE0"/>
    <w:rsid w:val="00BD7F37"/>
    <w:rsid w:val="00BE0508"/>
    <w:rsid w:val="00BE0F30"/>
    <w:rsid w:val="00BE16FE"/>
    <w:rsid w:val="00BE355C"/>
    <w:rsid w:val="00BE4340"/>
    <w:rsid w:val="00BE43C6"/>
    <w:rsid w:val="00BE4422"/>
    <w:rsid w:val="00BE45B1"/>
    <w:rsid w:val="00BE46BE"/>
    <w:rsid w:val="00BE50A4"/>
    <w:rsid w:val="00BE6DFD"/>
    <w:rsid w:val="00BE6E80"/>
    <w:rsid w:val="00BE6F47"/>
    <w:rsid w:val="00BE764D"/>
    <w:rsid w:val="00BF08A8"/>
    <w:rsid w:val="00BF09F4"/>
    <w:rsid w:val="00BF0FAB"/>
    <w:rsid w:val="00BF11CF"/>
    <w:rsid w:val="00BF2D19"/>
    <w:rsid w:val="00BF2E26"/>
    <w:rsid w:val="00BF30C3"/>
    <w:rsid w:val="00BF3187"/>
    <w:rsid w:val="00BF33B0"/>
    <w:rsid w:val="00BF39FE"/>
    <w:rsid w:val="00BF3F44"/>
    <w:rsid w:val="00BF40FA"/>
    <w:rsid w:val="00BF4121"/>
    <w:rsid w:val="00BF4A98"/>
    <w:rsid w:val="00BF50A1"/>
    <w:rsid w:val="00BF54F1"/>
    <w:rsid w:val="00BF7798"/>
    <w:rsid w:val="00BF7AD7"/>
    <w:rsid w:val="00C003AC"/>
    <w:rsid w:val="00C00B6C"/>
    <w:rsid w:val="00C00F47"/>
    <w:rsid w:val="00C01D80"/>
    <w:rsid w:val="00C027C5"/>
    <w:rsid w:val="00C03532"/>
    <w:rsid w:val="00C038E9"/>
    <w:rsid w:val="00C039AB"/>
    <w:rsid w:val="00C0459B"/>
    <w:rsid w:val="00C04624"/>
    <w:rsid w:val="00C04846"/>
    <w:rsid w:val="00C04898"/>
    <w:rsid w:val="00C050AA"/>
    <w:rsid w:val="00C055A2"/>
    <w:rsid w:val="00C066ED"/>
    <w:rsid w:val="00C0682B"/>
    <w:rsid w:val="00C07147"/>
    <w:rsid w:val="00C072F8"/>
    <w:rsid w:val="00C076F7"/>
    <w:rsid w:val="00C101E0"/>
    <w:rsid w:val="00C103CE"/>
    <w:rsid w:val="00C103F2"/>
    <w:rsid w:val="00C124C2"/>
    <w:rsid w:val="00C12BDD"/>
    <w:rsid w:val="00C12C10"/>
    <w:rsid w:val="00C1340A"/>
    <w:rsid w:val="00C13739"/>
    <w:rsid w:val="00C13976"/>
    <w:rsid w:val="00C139E3"/>
    <w:rsid w:val="00C13ABE"/>
    <w:rsid w:val="00C15AA2"/>
    <w:rsid w:val="00C16224"/>
    <w:rsid w:val="00C162F5"/>
    <w:rsid w:val="00C166C6"/>
    <w:rsid w:val="00C1715D"/>
    <w:rsid w:val="00C171FA"/>
    <w:rsid w:val="00C172A9"/>
    <w:rsid w:val="00C17750"/>
    <w:rsid w:val="00C17889"/>
    <w:rsid w:val="00C2070F"/>
    <w:rsid w:val="00C20CF5"/>
    <w:rsid w:val="00C218E5"/>
    <w:rsid w:val="00C21EF0"/>
    <w:rsid w:val="00C22376"/>
    <w:rsid w:val="00C223C6"/>
    <w:rsid w:val="00C22B15"/>
    <w:rsid w:val="00C230BD"/>
    <w:rsid w:val="00C235A8"/>
    <w:rsid w:val="00C23F61"/>
    <w:rsid w:val="00C24158"/>
    <w:rsid w:val="00C243A4"/>
    <w:rsid w:val="00C256CF"/>
    <w:rsid w:val="00C26391"/>
    <w:rsid w:val="00C27784"/>
    <w:rsid w:val="00C2782D"/>
    <w:rsid w:val="00C2794C"/>
    <w:rsid w:val="00C30CA2"/>
    <w:rsid w:val="00C31C2C"/>
    <w:rsid w:val="00C323B2"/>
    <w:rsid w:val="00C33B97"/>
    <w:rsid w:val="00C34768"/>
    <w:rsid w:val="00C366A4"/>
    <w:rsid w:val="00C37280"/>
    <w:rsid w:val="00C379FF"/>
    <w:rsid w:val="00C40395"/>
    <w:rsid w:val="00C40F19"/>
    <w:rsid w:val="00C40F97"/>
    <w:rsid w:val="00C40FE0"/>
    <w:rsid w:val="00C41B1E"/>
    <w:rsid w:val="00C41BA3"/>
    <w:rsid w:val="00C41E5E"/>
    <w:rsid w:val="00C43184"/>
    <w:rsid w:val="00C434C0"/>
    <w:rsid w:val="00C43DD0"/>
    <w:rsid w:val="00C4472E"/>
    <w:rsid w:val="00C44FA5"/>
    <w:rsid w:val="00C4550E"/>
    <w:rsid w:val="00C45AF3"/>
    <w:rsid w:val="00C4704D"/>
    <w:rsid w:val="00C47204"/>
    <w:rsid w:val="00C47AD3"/>
    <w:rsid w:val="00C47D67"/>
    <w:rsid w:val="00C5200A"/>
    <w:rsid w:val="00C52422"/>
    <w:rsid w:val="00C52BF3"/>
    <w:rsid w:val="00C530E2"/>
    <w:rsid w:val="00C53CD8"/>
    <w:rsid w:val="00C5515D"/>
    <w:rsid w:val="00C559AA"/>
    <w:rsid w:val="00C56F9D"/>
    <w:rsid w:val="00C60D4E"/>
    <w:rsid w:val="00C61955"/>
    <w:rsid w:val="00C61A87"/>
    <w:rsid w:val="00C61EF3"/>
    <w:rsid w:val="00C62B9E"/>
    <w:rsid w:val="00C62E81"/>
    <w:rsid w:val="00C6339A"/>
    <w:rsid w:val="00C63B4E"/>
    <w:rsid w:val="00C64388"/>
    <w:rsid w:val="00C66034"/>
    <w:rsid w:val="00C661A5"/>
    <w:rsid w:val="00C66F4A"/>
    <w:rsid w:val="00C67BEC"/>
    <w:rsid w:val="00C70825"/>
    <w:rsid w:val="00C72063"/>
    <w:rsid w:val="00C72150"/>
    <w:rsid w:val="00C72271"/>
    <w:rsid w:val="00C727A0"/>
    <w:rsid w:val="00C72BD2"/>
    <w:rsid w:val="00C72CB2"/>
    <w:rsid w:val="00C731DB"/>
    <w:rsid w:val="00C74496"/>
    <w:rsid w:val="00C7462A"/>
    <w:rsid w:val="00C7487A"/>
    <w:rsid w:val="00C749D5"/>
    <w:rsid w:val="00C7520D"/>
    <w:rsid w:val="00C758E3"/>
    <w:rsid w:val="00C75E99"/>
    <w:rsid w:val="00C761E6"/>
    <w:rsid w:val="00C76491"/>
    <w:rsid w:val="00C76985"/>
    <w:rsid w:val="00C76F5F"/>
    <w:rsid w:val="00C76FBD"/>
    <w:rsid w:val="00C7786D"/>
    <w:rsid w:val="00C801DC"/>
    <w:rsid w:val="00C809D7"/>
    <w:rsid w:val="00C81A0C"/>
    <w:rsid w:val="00C81A6B"/>
    <w:rsid w:val="00C81D2F"/>
    <w:rsid w:val="00C83051"/>
    <w:rsid w:val="00C83804"/>
    <w:rsid w:val="00C8395B"/>
    <w:rsid w:val="00C83CD7"/>
    <w:rsid w:val="00C84E9A"/>
    <w:rsid w:val="00C8516C"/>
    <w:rsid w:val="00C859E8"/>
    <w:rsid w:val="00C91829"/>
    <w:rsid w:val="00C9291C"/>
    <w:rsid w:val="00C92C96"/>
    <w:rsid w:val="00C92E83"/>
    <w:rsid w:val="00C93C3F"/>
    <w:rsid w:val="00C940DD"/>
    <w:rsid w:val="00C94B83"/>
    <w:rsid w:val="00C94BC7"/>
    <w:rsid w:val="00C94C7D"/>
    <w:rsid w:val="00C9502D"/>
    <w:rsid w:val="00C95586"/>
    <w:rsid w:val="00C95AC2"/>
    <w:rsid w:val="00C96037"/>
    <w:rsid w:val="00C96166"/>
    <w:rsid w:val="00C963B3"/>
    <w:rsid w:val="00C96641"/>
    <w:rsid w:val="00C96966"/>
    <w:rsid w:val="00C972E5"/>
    <w:rsid w:val="00C9734F"/>
    <w:rsid w:val="00C9760E"/>
    <w:rsid w:val="00C97955"/>
    <w:rsid w:val="00C9796E"/>
    <w:rsid w:val="00C97C39"/>
    <w:rsid w:val="00CA07FB"/>
    <w:rsid w:val="00CA0F1C"/>
    <w:rsid w:val="00CA1115"/>
    <w:rsid w:val="00CA283A"/>
    <w:rsid w:val="00CA2A63"/>
    <w:rsid w:val="00CA33F0"/>
    <w:rsid w:val="00CA48CB"/>
    <w:rsid w:val="00CA4FCD"/>
    <w:rsid w:val="00CA601E"/>
    <w:rsid w:val="00CA6657"/>
    <w:rsid w:val="00CA66B2"/>
    <w:rsid w:val="00CA6D87"/>
    <w:rsid w:val="00CA6FCF"/>
    <w:rsid w:val="00CA6FD5"/>
    <w:rsid w:val="00CA75F4"/>
    <w:rsid w:val="00CA75F9"/>
    <w:rsid w:val="00CA7AE9"/>
    <w:rsid w:val="00CB0658"/>
    <w:rsid w:val="00CB0C39"/>
    <w:rsid w:val="00CB14A5"/>
    <w:rsid w:val="00CB1638"/>
    <w:rsid w:val="00CB26C6"/>
    <w:rsid w:val="00CB2BA9"/>
    <w:rsid w:val="00CB3614"/>
    <w:rsid w:val="00CB3C07"/>
    <w:rsid w:val="00CB41C9"/>
    <w:rsid w:val="00CB44B6"/>
    <w:rsid w:val="00CB5124"/>
    <w:rsid w:val="00CB51E1"/>
    <w:rsid w:val="00CB5961"/>
    <w:rsid w:val="00CB5D47"/>
    <w:rsid w:val="00CB6884"/>
    <w:rsid w:val="00CB6BD2"/>
    <w:rsid w:val="00CC0735"/>
    <w:rsid w:val="00CC4506"/>
    <w:rsid w:val="00CC5FB9"/>
    <w:rsid w:val="00CD046B"/>
    <w:rsid w:val="00CD1B7F"/>
    <w:rsid w:val="00CD1E3B"/>
    <w:rsid w:val="00CD3905"/>
    <w:rsid w:val="00CD3AB1"/>
    <w:rsid w:val="00CD3C69"/>
    <w:rsid w:val="00CD4036"/>
    <w:rsid w:val="00CD45FB"/>
    <w:rsid w:val="00CD4E8C"/>
    <w:rsid w:val="00CD4FF1"/>
    <w:rsid w:val="00CD5084"/>
    <w:rsid w:val="00CD5F50"/>
    <w:rsid w:val="00CD64F2"/>
    <w:rsid w:val="00CD65C8"/>
    <w:rsid w:val="00CD6AC2"/>
    <w:rsid w:val="00CD6F1E"/>
    <w:rsid w:val="00CD714B"/>
    <w:rsid w:val="00CD78F7"/>
    <w:rsid w:val="00CD7E2F"/>
    <w:rsid w:val="00CE1A2C"/>
    <w:rsid w:val="00CE293C"/>
    <w:rsid w:val="00CE3B8C"/>
    <w:rsid w:val="00CE419F"/>
    <w:rsid w:val="00CE430A"/>
    <w:rsid w:val="00CE4554"/>
    <w:rsid w:val="00CE4DC0"/>
    <w:rsid w:val="00CE4DEC"/>
    <w:rsid w:val="00CE50D6"/>
    <w:rsid w:val="00CE5F62"/>
    <w:rsid w:val="00CE7B13"/>
    <w:rsid w:val="00CF002B"/>
    <w:rsid w:val="00CF033A"/>
    <w:rsid w:val="00CF19DB"/>
    <w:rsid w:val="00CF2A47"/>
    <w:rsid w:val="00CF3BA6"/>
    <w:rsid w:val="00CF4162"/>
    <w:rsid w:val="00CF4611"/>
    <w:rsid w:val="00CF4850"/>
    <w:rsid w:val="00CF5514"/>
    <w:rsid w:val="00CF6AA8"/>
    <w:rsid w:val="00CF6C33"/>
    <w:rsid w:val="00CF7188"/>
    <w:rsid w:val="00CF77D5"/>
    <w:rsid w:val="00D01350"/>
    <w:rsid w:val="00D01DB9"/>
    <w:rsid w:val="00D032E9"/>
    <w:rsid w:val="00D03DC7"/>
    <w:rsid w:val="00D040B7"/>
    <w:rsid w:val="00D041C4"/>
    <w:rsid w:val="00D04757"/>
    <w:rsid w:val="00D05129"/>
    <w:rsid w:val="00D05139"/>
    <w:rsid w:val="00D05225"/>
    <w:rsid w:val="00D0580A"/>
    <w:rsid w:val="00D06396"/>
    <w:rsid w:val="00D066B7"/>
    <w:rsid w:val="00D06BB3"/>
    <w:rsid w:val="00D06DD9"/>
    <w:rsid w:val="00D072C8"/>
    <w:rsid w:val="00D101DC"/>
    <w:rsid w:val="00D10755"/>
    <w:rsid w:val="00D112F0"/>
    <w:rsid w:val="00D11423"/>
    <w:rsid w:val="00D116BB"/>
    <w:rsid w:val="00D131DC"/>
    <w:rsid w:val="00D1328A"/>
    <w:rsid w:val="00D13379"/>
    <w:rsid w:val="00D13E1D"/>
    <w:rsid w:val="00D141D5"/>
    <w:rsid w:val="00D1471F"/>
    <w:rsid w:val="00D147E2"/>
    <w:rsid w:val="00D158B0"/>
    <w:rsid w:val="00D1617C"/>
    <w:rsid w:val="00D1744F"/>
    <w:rsid w:val="00D1760B"/>
    <w:rsid w:val="00D2011A"/>
    <w:rsid w:val="00D20C62"/>
    <w:rsid w:val="00D21211"/>
    <w:rsid w:val="00D21577"/>
    <w:rsid w:val="00D216D0"/>
    <w:rsid w:val="00D22187"/>
    <w:rsid w:val="00D2346F"/>
    <w:rsid w:val="00D235B7"/>
    <w:rsid w:val="00D23861"/>
    <w:rsid w:val="00D25E03"/>
    <w:rsid w:val="00D26A4C"/>
    <w:rsid w:val="00D26F3C"/>
    <w:rsid w:val="00D27BB0"/>
    <w:rsid w:val="00D3074D"/>
    <w:rsid w:val="00D30E7B"/>
    <w:rsid w:val="00D30EF6"/>
    <w:rsid w:val="00D3141C"/>
    <w:rsid w:val="00D31CEA"/>
    <w:rsid w:val="00D31DDB"/>
    <w:rsid w:val="00D32E19"/>
    <w:rsid w:val="00D32FB7"/>
    <w:rsid w:val="00D33930"/>
    <w:rsid w:val="00D3423C"/>
    <w:rsid w:val="00D34E9F"/>
    <w:rsid w:val="00D36717"/>
    <w:rsid w:val="00D3723C"/>
    <w:rsid w:val="00D376F4"/>
    <w:rsid w:val="00D4076F"/>
    <w:rsid w:val="00D41427"/>
    <w:rsid w:val="00D41588"/>
    <w:rsid w:val="00D41C53"/>
    <w:rsid w:val="00D41CF4"/>
    <w:rsid w:val="00D4283A"/>
    <w:rsid w:val="00D435AC"/>
    <w:rsid w:val="00D43CD9"/>
    <w:rsid w:val="00D442FF"/>
    <w:rsid w:val="00D44BBF"/>
    <w:rsid w:val="00D44DB2"/>
    <w:rsid w:val="00D44DB5"/>
    <w:rsid w:val="00D469EA"/>
    <w:rsid w:val="00D506D7"/>
    <w:rsid w:val="00D50D4D"/>
    <w:rsid w:val="00D51650"/>
    <w:rsid w:val="00D51AFF"/>
    <w:rsid w:val="00D51B6B"/>
    <w:rsid w:val="00D523B2"/>
    <w:rsid w:val="00D52F85"/>
    <w:rsid w:val="00D53192"/>
    <w:rsid w:val="00D548B9"/>
    <w:rsid w:val="00D5536A"/>
    <w:rsid w:val="00D5577D"/>
    <w:rsid w:val="00D57DED"/>
    <w:rsid w:val="00D57EE9"/>
    <w:rsid w:val="00D604ED"/>
    <w:rsid w:val="00D60DA3"/>
    <w:rsid w:val="00D6173D"/>
    <w:rsid w:val="00D61D97"/>
    <w:rsid w:val="00D62042"/>
    <w:rsid w:val="00D6226A"/>
    <w:rsid w:val="00D624E4"/>
    <w:rsid w:val="00D626C8"/>
    <w:rsid w:val="00D6302C"/>
    <w:rsid w:val="00D63787"/>
    <w:rsid w:val="00D64ADA"/>
    <w:rsid w:val="00D66F2B"/>
    <w:rsid w:val="00D6773F"/>
    <w:rsid w:val="00D70D91"/>
    <w:rsid w:val="00D70E27"/>
    <w:rsid w:val="00D71394"/>
    <w:rsid w:val="00D71B7C"/>
    <w:rsid w:val="00D728E8"/>
    <w:rsid w:val="00D7290C"/>
    <w:rsid w:val="00D732B9"/>
    <w:rsid w:val="00D73C22"/>
    <w:rsid w:val="00D7435A"/>
    <w:rsid w:val="00D744A0"/>
    <w:rsid w:val="00D74746"/>
    <w:rsid w:val="00D76129"/>
    <w:rsid w:val="00D77FA3"/>
    <w:rsid w:val="00D8003E"/>
    <w:rsid w:val="00D80079"/>
    <w:rsid w:val="00D807BC"/>
    <w:rsid w:val="00D80E87"/>
    <w:rsid w:val="00D82683"/>
    <w:rsid w:val="00D82A31"/>
    <w:rsid w:val="00D84190"/>
    <w:rsid w:val="00D845C9"/>
    <w:rsid w:val="00D8474B"/>
    <w:rsid w:val="00D8545D"/>
    <w:rsid w:val="00D856E7"/>
    <w:rsid w:val="00D85920"/>
    <w:rsid w:val="00D86191"/>
    <w:rsid w:val="00D865E6"/>
    <w:rsid w:val="00D865FA"/>
    <w:rsid w:val="00D867C9"/>
    <w:rsid w:val="00D87ADE"/>
    <w:rsid w:val="00D91000"/>
    <w:rsid w:val="00D9102D"/>
    <w:rsid w:val="00D9189C"/>
    <w:rsid w:val="00D91DCE"/>
    <w:rsid w:val="00D932E4"/>
    <w:rsid w:val="00D938CF"/>
    <w:rsid w:val="00D93A5C"/>
    <w:rsid w:val="00D93D21"/>
    <w:rsid w:val="00D93F9A"/>
    <w:rsid w:val="00D93FCC"/>
    <w:rsid w:val="00D94785"/>
    <w:rsid w:val="00D94919"/>
    <w:rsid w:val="00D94B72"/>
    <w:rsid w:val="00D94EE3"/>
    <w:rsid w:val="00D962F7"/>
    <w:rsid w:val="00D979A7"/>
    <w:rsid w:val="00DA06A4"/>
    <w:rsid w:val="00DA16B0"/>
    <w:rsid w:val="00DA2414"/>
    <w:rsid w:val="00DA25C2"/>
    <w:rsid w:val="00DA27A5"/>
    <w:rsid w:val="00DA326A"/>
    <w:rsid w:val="00DA3290"/>
    <w:rsid w:val="00DA3BCD"/>
    <w:rsid w:val="00DA4C94"/>
    <w:rsid w:val="00DA7013"/>
    <w:rsid w:val="00DA78A3"/>
    <w:rsid w:val="00DA7AA6"/>
    <w:rsid w:val="00DB029A"/>
    <w:rsid w:val="00DB086D"/>
    <w:rsid w:val="00DB0B45"/>
    <w:rsid w:val="00DB0BFE"/>
    <w:rsid w:val="00DB1750"/>
    <w:rsid w:val="00DB188B"/>
    <w:rsid w:val="00DB1BC6"/>
    <w:rsid w:val="00DB21FA"/>
    <w:rsid w:val="00DB23A7"/>
    <w:rsid w:val="00DB28D9"/>
    <w:rsid w:val="00DB313F"/>
    <w:rsid w:val="00DB32A9"/>
    <w:rsid w:val="00DB39E1"/>
    <w:rsid w:val="00DB3F0B"/>
    <w:rsid w:val="00DB4D79"/>
    <w:rsid w:val="00DB54E5"/>
    <w:rsid w:val="00DB71CB"/>
    <w:rsid w:val="00DB7350"/>
    <w:rsid w:val="00DB7723"/>
    <w:rsid w:val="00DC0163"/>
    <w:rsid w:val="00DC057A"/>
    <w:rsid w:val="00DC10CB"/>
    <w:rsid w:val="00DC114D"/>
    <w:rsid w:val="00DC176F"/>
    <w:rsid w:val="00DC1D07"/>
    <w:rsid w:val="00DC20A6"/>
    <w:rsid w:val="00DC2DFE"/>
    <w:rsid w:val="00DC3681"/>
    <w:rsid w:val="00DC4BE3"/>
    <w:rsid w:val="00DC4E32"/>
    <w:rsid w:val="00DC61F9"/>
    <w:rsid w:val="00DC6D8F"/>
    <w:rsid w:val="00DC6F16"/>
    <w:rsid w:val="00DC6F19"/>
    <w:rsid w:val="00DC729E"/>
    <w:rsid w:val="00DC7B32"/>
    <w:rsid w:val="00DD0742"/>
    <w:rsid w:val="00DD10B8"/>
    <w:rsid w:val="00DD1A0F"/>
    <w:rsid w:val="00DD2B42"/>
    <w:rsid w:val="00DD3224"/>
    <w:rsid w:val="00DD3615"/>
    <w:rsid w:val="00DD3861"/>
    <w:rsid w:val="00DD3932"/>
    <w:rsid w:val="00DD3A06"/>
    <w:rsid w:val="00DD4630"/>
    <w:rsid w:val="00DD4D83"/>
    <w:rsid w:val="00DD5657"/>
    <w:rsid w:val="00DD5AA7"/>
    <w:rsid w:val="00DD5EAD"/>
    <w:rsid w:val="00DD6A13"/>
    <w:rsid w:val="00DD6AF3"/>
    <w:rsid w:val="00DD78D2"/>
    <w:rsid w:val="00DE114E"/>
    <w:rsid w:val="00DE11C7"/>
    <w:rsid w:val="00DE1B00"/>
    <w:rsid w:val="00DE2272"/>
    <w:rsid w:val="00DE293A"/>
    <w:rsid w:val="00DE4071"/>
    <w:rsid w:val="00DE48FB"/>
    <w:rsid w:val="00DE49AA"/>
    <w:rsid w:val="00DE63C3"/>
    <w:rsid w:val="00DE76EB"/>
    <w:rsid w:val="00DE78A7"/>
    <w:rsid w:val="00DE7D8F"/>
    <w:rsid w:val="00DF0063"/>
    <w:rsid w:val="00DF0C26"/>
    <w:rsid w:val="00DF0C86"/>
    <w:rsid w:val="00DF144E"/>
    <w:rsid w:val="00DF1D91"/>
    <w:rsid w:val="00DF2853"/>
    <w:rsid w:val="00DF2B0A"/>
    <w:rsid w:val="00DF2C59"/>
    <w:rsid w:val="00DF331E"/>
    <w:rsid w:val="00DF336D"/>
    <w:rsid w:val="00DF344B"/>
    <w:rsid w:val="00DF384F"/>
    <w:rsid w:val="00DF39E2"/>
    <w:rsid w:val="00DF3E24"/>
    <w:rsid w:val="00DF4419"/>
    <w:rsid w:val="00DF44C1"/>
    <w:rsid w:val="00DF6551"/>
    <w:rsid w:val="00DF675B"/>
    <w:rsid w:val="00DF71B6"/>
    <w:rsid w:val="00E000DC"/>
    <w:rsid w:val="00E0054E"/>
    <w:rsid w:val="00E00DA4"/>
    <w:rsid w:val="00E015E3"/>
    <w:rsid w:val="00E01DE9"/>
    <w:rsid w:val="00E025A7"/>
    <w:rsid w:val="00E02736"/>
    <w:rsid w:val="00E02D69"/>
    <w:rsid w:val="00E03041"/>
    <w:rsid w:val="00E03BAF"/>
    <w:rsid w:val="00E046D7"/>
    <w:rsid w:val="00E0477B"/>
    <w:rsid w:val="00E05438"/>
    <w:rsid w:val="00E0640F"/>
    <w:rsid w:val="00E06B36"/>
    <w:rsid w:val="00E0723C"/>
    <w:rsid w:val="00E07705"/>
    <w:rsid w:val="00E078F1"/>
    <w:rsid w:val="00E07A5B"/>
    <w:rsid w:val="00E11364"/>
    <w:rsid w:val="00E113F4"/>
    <w:rsid w:val="00E1173F"/>
    <w:rsid w:val="00E11CD3"/>
    <w:rsid w:val="00E1316A"/>
    <w:rsid w:val="00E14301"/>
    <w:rsid w:val="00E14965"/>
    <w:rsid w:val="00E1519C"/>
    <w:rsid w:val="00E1551A"/>
    <w:rsid w:val="00E178D4"/>
    <w:rsid w:val="00E17CE5"/>
    <w:rsid w:val="00E2081E"/>
    <w:rsid w:val="00E209E1"/>
    <w:rsid w:val="00E20ED7"/>
    <w:rsid w:val="00E20F80"/>
    <w:rsid w:val="00E21940"/>
    <w:rsid w:val="00E21FFF"/>
    <w:rsid w:val="00E22363"/>
    <w:rsid w:val="00E237F7"/>
    <w:rsid w:val="00E2386F"/>
    <w:rsid w:val="00E23ADB"/>
    <w:rsid w:val="00E243C4"/>
    <w:rsid w:val="00E243D2"/>
    <w:rsid w:val="00E252B0"/>
    <w:rsid w:val="00E2558E"/>
    <w:rsid w:val="00E25A3A"/>
    <w:rsid w:val="00E25AB0"/>
    <w:rsid w:val="00E26C54"/>
    <w:rsid w:val="00E26F07"/>
    <w:rsid w:val="00E27ED9"/>
    <w:rsid w:val="00E3132A"/>
    <w:rsid w:val="00E31F45"/>
    <w:rsid w:val="00E329D1"/>
    <w:rsid w:val="00E32A97"/>
    <w:rsid w:val="00E32C41"/>
    <w:rsid w:val="00E33861"/>
    <w:rsid w:val="00E33D90"/>
    <w:rsid w:val="00E33EE0"/>
    <w:rsid w:val="00E3458F"/>
    <w:rsid w:val="00E346CD"/>
    <w:rsid w:val="00E3500A"/>
    <w:rsid w:val="00E36FFA"/>
    <w:rsid w:val="00E402A8"/>
    <w:rsid w:val="00E40B98"/>
    <w:rsid w:val="00E411C0"/>
    <w:rsid w:val="00E41B20"/>
    <w:rsid w:val="00E436C6"/>
    <w:rsid w:val="00E4448E"/>
    <w:rsid w:val="00E44DCA"/>
    <w:rsid w:val="00E44F9A"/>
    <w:rsid w:val="00E45078"/>
    <w:rsid w:val="00E451CB"/>
    <w:rsid w:val="00E45BF9"/>
    <w:rsid w:val="00E45C2F"/>
    <w:rsid w:val="00E50193"/>
    <w:rsid w:val="00E51613"/>
    <w:rsid w:val="00E52412"/>
    <w:rsid w:val="00E52724"/>
    <w:rsid w:val="00E5287D"/>
    <w:rsid w:val="00E53B38"/>
    <w:rsid w:val="00E53D6E"/>
    <w:rsid w:val="00E5433C"/>
    <w:rsid w:val="00E549C7"/>
    <w:rsid w:val="00E54B9B"/>
    <w:rsid w:val="00E55238"/>
    <w:rsid w:val="00E553FB"/>
    <w:rsid w:val="00E5595B"/>
    <w:rsid w:val="00E56636"/>
    <w:rsid w:val="00E56AA9"/>
    <w:rsid w:val="00E57A9E"/>
    <w:rsid w:val="00E60F03"/>
    <w:rsid w:val="00E61809"/>
    <w:rsid w:val="00E61CB9"/>
    <w:rsid w:val="00E62AA4"/>
    <w:rsid w:val="00E63505"/>
    <w:rsid w:val="00E6416C"/>
    <w:rsid w:val="00E64F0F"/>
    <w:rsid w:val="00E65591"/>
    <w:rsid w:val="00E66CA7"/>
    <w:rsid w:val="00E70568"/>
    <w:rsid w:val="00E7094F"/>
    <w:rsid w:val="00E713F3"/>
    <w:rsid w:val="00E734F1"/>
    <w:rsid w:val="00E73B81"/>
    <w:rsid w:val="00E73FFD"/>
    <w:rsid w:val="00E74895"/>
    <w:rsid w:val="00E76804"/>
    <w:rsid w:val="00E770E9"/>
    <w:rsid w:val="00E77670"/>
    <w:rsid w:val="00E8056A"/>
    <w:rsid w:val="00E80654"/>
    <w:rsid w:val="00E80B86"/>
    <w:rsid w:val="00E82384"/>
    <w:rsid w:val="00E82B29"/>
    <w:rsid w:val="00E832A5"/>
    <w:rsid w:val="00E8337C"/>
    <w:rsid w:val="00E83703"/>
    <w:rsid w:val="00E8384C"/>
    <w:rsid w:val="00E842A4"/>
    <w:rsid w:val="00E84DBF"/>
    <w:rsid w:val="00E84E69"/>
    <w:rsid w:val="00E855BA"/>
    <w:rsid w:val="00E861C4"/>
    <w:rsid w:val="00E86F47"/>
    <w:rsid w:val="00E9063B"/>
    <w:rsid w:val="00E90FE3"/>
    <w:rsid w:val="00E910CA"/>
    <w:rsid w:val="00E912DD"/>
    <w:rsid w:val="00E91BB1"/>
    <w:rsid w:val="00E92198"/>
    <w:rsid w:val="00E929DE"/>
    <w:rsid w:val="00E92A0A"/>
    <w:rsid w:val="00E930A1"/>
    <w:rsid w:val="00E93198"/>
    <w:rsid w:val="00E93CFC"/>
    <w:rsid w:val="00E94BA3"/>
    <w:rsid w:val="00E952EF"/>
    <w:rsid w:val="00E95C86"/>
    <w:rsid w:val="00E96548"/>
    <w:rsid w:val="00E96B84"/>
    <w:rsid w:val="00E96F4D"/>
    <w:rsid w:val="00E97260"/>
    <w:rsid w:val="00E975A2"/>
    <w:rsid w:val="00E97777"/>
    <w:rsid w:val="00E97847"/>
    <w:rsid w:val="00EA0C6F"/>
    <w:rsid w:val="00EA23A2"/>
    <w:rsid w:val="00EA2841"/>
    <w:rsid w:val="00EA3034"/>
    <w:rsid w:val="00EA35FA"/>
    <w:rsid w:val="00EA36A0"/>
    <w:rsid w:val="00EA45E2"/>
    <w:rsid w:val="00EA5255"/>
    <w:rsid w:val="00EA5868"/>
    <w:rsid w:val="00EA5AC4"/>
    <w:rsid w:val="00EA63FA"/>
    <w:rsid w:val="00EA6897"/>
    <w:rsid w:val="00EA7337"/>
    <w:rsid w:val="00EB04C6"/>
    <w:rsid w:val="00EB0BF7"/>
    <w:rsid w:val="00EB1420"/>
    <w:rsid w:val="00EB1444"/>
    <w:rsid w:val="00EB20A7"/>
    <w:rsid w:val="00EB2484"/>
    <w:rsid w:val="00EB26AD"/>
    <w:rsid w:val="00EB561B"/>
    <w:rsid w:val="00EB667E"/>
    <w:rsid w:val="00EB6789"/>
    <w:rsid w:val="00EB684E"/>
    <w:rsid w:val="00EB7309"/>
    <w:rsid w:val="00EB7550"/>
    <w:rsid w:val="00EC0013"/>
    <w:rsid w:val="00EC06CB"/>
    <w:rsid w:val="00EC1D4E"/>
    <w:rsid w:val="00EC3669"/>
    <w:rsid w:val="00EC3D65"/>
    <w:rsid w:val="00EC4C6F"/>
    <w:rsid w:val="00EC4D89"/>
    <w:rsid w:val="00EC55A6"/>
    <w:rsid w:val="00EC6085"/>
    <w:rsid w:val="00EC68EE"/>
    <w:rsid w:val="00ED01ED"/>
    <w:rsid w:val="00ED0A51"/>
    <w:rsid w:val="00ED104F"/>
    <w:rsid w:val="00ED1B96"/>
    <w:rsid w:val="00ED2626"/>
    <w:rsid w:val="00ED2AA1"/>
    <w:rsid w:val="00ED314F"/>
    <w:rsid w:val="00ED4703"/>
    <w:rsid w:val="00ED5643"/>
    <w:rsid w:val="00ED5651"/>
    <w:rsid w:val="00ED5683"/>
    <w:rsid w:val="00ED5A55"/>
    <w:rsid w:val="00ED5D45"/>
    <w:rsid w:val="00ED6998"/>
    <w:rsid w:val="00ED71E2"/>
    <w:rsid w:val="00EE1754"/>
    <w:rsid w:val="00EE17CA"/>
    <w:rsid w:val="00EE2A11"/>
    <w:rsid w:val="00EE345D"/>
    <w:rsid w:val="00EE5A2F"/>
    <w:rsid w:val="00EE67E4"/>
    <w:rsid w:val="00EE7539"/>
    <w:rsid w:val="00EF0777"/>
    <w:rsid w:val="00EF1464"/>
    <w:rsid w:val="00EF2373"/>
    <w:rsid w:val="00EF2397"/>
    <w:rsid w:val="00EF25BD"/>
    <w:rsid w:val="00EF2906"/>
    <w:rsid w:val="00EF3C93"/>
    <w:rsid w:val="00EF3D1D"/>
    <w:rsid w:val="00EF4527"/>
    <w:rsid w:val="00EF5B1C"/>
    <w:rsid w:val="00EF733F"/>
    <w:rsid w:val="00EF754A"/>
    <w:rsid w:val="00EF7D82"/>
    <w:rsid w:val="00F00357"/>
    <w:rsid w:val="00F00BFF"/>
    <w:rsid w:val="00F022A8"/>
    <w:rsid w:val="00F03258"/>
    <w:rsid w:val="00F034EA"/>
    <w:rsid w:val="00F03587"/>
    <w:rsid w:val="00F03AE8"/>
    <w:rsid w:val="00F03ECA"/>
    <w:rsid w:val="00F04A5F"/>
    <w:rsid w:val="00F06D79"/>
    <w:rsid w:val="00F070BA"/>
    <w:rsid w:val="00F10EBB"/>
    <w:rsid w:val="00F11FBB"/>
    <w:rsid w:val="00F12096"/>
    <w:rsid w:val="00F12237"/>
    <w:rsid w:val="00F133B2"/>
    <w:rsid w:val="00F134F0"/>
    <w:rsid w:val="00F135FF"/>
    <w:rsid w:val="00F1457F"/>
    <w:rsid w:val="00F15182"/>
    <w:rsid w:val="00F165A7"/>
    <w:rsid w:val="00F17C8E"/>
    <w:rsid w:val="00F17CFC"/>
    <w:rsid w:val="00F17E26"/>
    <w:rsid w:val="00F211A7"/>
    <w:rsid w:val="00F2195A"/>
    <w:rsid w:val="00F225CB"/>
    <w:rsid w:val="00F22E5C"/>
    <w:rsid w:val="00F2395C"/>
    <w:rsid w:val="00F24437"/>
    <w:rsid w:val="00F2474B"/>
    <w:rsid w:val="00F24865"/>
    <w:rsid w:val="00F25766"/>
    <w:rsid w:val="00F26223"/>
    <w:rsid w:val="00F26B35"/>
    <w:rsid w:val="00F26D29"/>
    <w:rsid w:val="00F27DA5"/>
    <w:rsid w:val="00F3127B"/>
    <w:rsid w:val="00F318F3"/>
    <w:rsid w:val="00F31B85"/>
    <w:rsid w:val="00F31DF0"/>
    <w:rsid w:val="00F324EA"/>
    <w:rsid w:val="00F33504"/>
    <w:rsid w:val="00F335A3"/>
    <w:rsid w:val="00F33F4D"/>
    <w:rsid w:val="00F34061"/>
    <w:rsid w:val="00F340CE"/>
    <w:rsid w:val="00F3415F"/>
    <w:rsid w:val="00F34A1F"/>
    <w:rsid w:val="00F351D4"/>
    <w:rsid w:val="00F355EE"/>
    <w:rsid w:val="00F3576A"/>
    <w:rsid w:val="00F35F11"/>
    <w:rsid w:val="00F35F9E"/>
    <w:rsid w:val="00F36393"/>
    <w:rsid w:val="00F36778"/>
    <w:rsid w:val="00F36B97"/>
    <w:rsid w:val="00F37214"/>
    <w:rsid w:val="00F37291"/>
    <w:rsid w:val="00F374B7"/>
    <w:rsid w:val="00F374F4"/>
    <w:rsid w:val="00F37639"/>
    <w:rsid w:val="00F3764B"/>
    <w:rsid w:val="00F37729"/>
    <w:rsid w:val="00F40258"/>
    <w:rsid w:val="00F40BF8"/>
    <w:rsid w:val="00F40D61"/>
    <w:rsid w:val="00F41742"/>
    <w:rsid w:val="00F41894"/>
    <w:rsid w:val="00F41A1A"/>
    <w:rsid w:val="00F42A91"/>
    <w:rsid w:val="00F42C28"/>
    <w:rsid w:val="00F43AE9"/>
    <w:rsid w:val="00F44DCB"/>
    <w:rsid w:val="00F44ED4"/>
    <w:rsid w:val="00F44F2F"/>
    <w:rsid w:val="00F456FC"/>
    <w:rsid w:val="00F4678B"/>
    <w:rsid w:val="00F46DE4"/>
    <w:rsid w:val="00F47D8B"/>
    <w:rsid w:val="00F505DE"/>
    <w:rsid w:val="00F50767"/>
    <w:rsid w:val="00F51B9D"/>
    <w:rsid w:val="00F52E77"/>
    <w:rsid w:val="00F5433F"/>
    <w:rsid w:val="00F54B62"/>
    <w:rsid w:val="00F54F36"/>
    <w:rsid w:val="00F56024"/>
    <w:rsid w:val="00F56201"/>
    <w:rsid w:val="00F60571"/>
    <w:rsid w:val="00F61A57"/>
    <w:rsid w:val="00F61AFF"/>
    <w:rsid w:val="00F61EAE"/>
    <w:rsid w:val="00F62192"/>
    <w:rsid w:val="00F6290F"/>
    <w:rsid w:val="00F63887"/>
    <w:rsid w:val="00F63AEA"/>
    <w:rsid w:val="00F63C86"/>
    <w:rsid w:val="00F63EBB"/>
    <w:rsid w:val="00F648C7"/>
    <w:rsid w:val="00F6495A"/>
    <w:rsid w:val="00F64A82"/>
    <w:rsid w:val="00F64F01"/>
    <w:rsid w:val="00F652F3"/>
    <w:rsid w:val="00F65C17"/>
    <w:rsid w:val="00F6656B"/>
    <w:rsid w:val="00F6792D"/>
    <w:rsid w:val="00F705C4"/>
    <w:rsid w:val="00F7084E"/>
    <w:rsid w:val="00F71CB7"/>
    <w:rsid w:val="00F71DC8"/>
    <w:rsid w:val="00F72471"/>
    <w:rsid w:val="00F72B68"/>
    <w:rsid w:val="00F739EA"/>
    <w:rsid w:val="00F73B35"/>
    <w:rsid w:val="00F743CA"/>
    <w:rsid w:val="00F748FF"/>
    <w:rsid w:val="00F74B68"/>
    <w:rsid w:val="00F7673E"/>
    <w:rsid w:val="00F76D3C"/>
    <w:rsid w:val="00F76F15"/>
    <w:rsid w:val="00F770A1"/>
    <w:rsid w:val="00F7735B"/>
    <w:rsid w:val="00F7755E"/>
    <w:rsid w:val="00F776BE"/>
    <w:rsid w:val="00F819D3"/>
    <w:rsid w:val="00F82AF5"/>
    <w:rsid w:val="00F83971"/>
    <w:rsid w:val="00F83D54"/>
    <w:rsid w:val="00F842E3"/>
    <w:rsid w:val="00F84495"/>
    <w:rsid w:val="00F84831"/>
    <w:rsid w:val="00F84B7C"/>
    <w:rsid w:val="00F85008"/>
    <w:rsid w:val="00F8608B"/>
    <w:rsid w:val="00F871EA"/>
    <w:rsid w:val="00F9040C"/>
    <w:rsid w:val="00F90489"/>
    <w:rsid w:val="00F90886"/>
    <w:rsid w:val="00F91766"/>
    <w:rsid w:val="00F9215B"/>
    <w:rsid w:val="00F92430"/>
    <w:rsid w:val="00F945AC"/>
    <w:rsid w:val="00F94885"/>
    <w:rsid w:val="00F9521B"/>
    <w:rsid w:val="00F96137"/>
    <w:rsid w:val="00F968D7"/>
    <w:rsid w:val="00F96B49"/>
    <w:rsid w:val="00F97A14"/>
    <w:rsid w:val="00F97B2A"/>
    <w:rsid w:val="00F97BD4"/>
    <w:rsid w:val="00FA0667"/>
    <w:rsid w:val="00FA15A5"/>
    <w:rsid w:val="00FA2A64"/>
    <w:rsid w:val="00FA38CD"/>
    <w:rsid w:val="00FA4677"/>
    <w:rsid w:val="00FA53FD"/>
    <w:rsid w:val="00FA6149"/>
    <w:rsid w:val="00FA6ED6"/>
    <w:rsid w:val="00FA7369"/>
    <w:rsid w:val="00FA74F3"/>
    <w:rsid w:val="00FA7BBD"/>
    <w:rsid w:val="00FB041E"/>
    <w:rsid w:val="00FB158B"/>
    <w:rsid w:val="00FB379B"/>
    <w:rsid w:val="00FB3893"/>
    <w:rsid w:val="00FB3E22"/>
    <w:rsid w:val="00FB4229"/>
    <w:rsid w:val="00FB50AE"/>
    <w:rsid w:val="00FB5FA7"/>
    <w:rsid w:val="00FB6200"/>
    <w:rsid w:val="00FC0202"/>
    <w:rsid w:val="00FC06EB"/>
    <w:rsid w:val="00FC1495"/>
    <w:rsid w:val="00FC1B8A"/>
    <w:rsid w:val="00FC247B"/>
    <w:rsid w:val="00FC24DD"/>
    <w:rsid w:val="00FC27D1"/>
    <w:rsid w:val="00FC2920"/>
    <w:rsid w:val="00FC2DE0"/>
    <w:rsid w:val="00FC3236"/>
    <w:rsid w:val="00FC46F8"/>
    <w:rsid w:val="00FC4C8C"/>
    <w:rsid w:val="00FC4EA2"/>
    <w:rsid w:val="00FC5C6D"/>
    <w:rsid w:val="00FC5E40"/>
    <w:rsid w:val="00FC7216"/>
    <w:rsid w:val="00FC78EC"/>
    <w:rsid w:val="00FD0712"/>
    <w:rsid w:val="00FD0D03"/>
    <w:rsid w:val="00FD1668"/>
    <w:rsid w:val="00FD25E0"/>
    <w:rsid w:val="00FD28B1"/>
    <w:rsid w:val="00FD3B9D"/>
    <w:rsid w:val="00FD3C5C"/>
    <w:rsid w:val="00FD5ECC"/>
    <w:rsid w:val="00FD62B2"/>
    <w:rsid w:val="00FD6C67"/>
    <w:rsid w:val="00FD7ED1"/>
    <w:rsid w:val="00FE0368"/>
    <w:rsid w:val="00FE08A1"/>
    <w:rsid w:val="00FE09B3"/>
    <w:rsid w:val="00FE247A"/>
    <w:rsid w:val="00FE25BC"/>
    <w:rsid w:val="00FE3851"/>
    <w:rsid w:val="00FE3E76"/>
    <w:rsid w:val="00FE419C"/>
    <w:rsid w:val="00FE4A40"/>
    <w:rsid w:val="00FE576C"/>
    <w:rsid w:val="00FE59C4"/>
    <w:rsid w:val="00FE5ABF"/>
    <w:rsid w:val="00FE6C5C"/>
    <w:rsid w:val="00FE7339"/>
    <w:rsid w:val="00FF14AC"/>
    <w:rsid w:val="00FF2074"/>
    <w:rsid w:val="00FF2ACD"/>
    <w:rsid w:val="00FF3539"/>
    <w:rsid w:val="00FF3C85"/>
    <w:rsid w:val="00FF4131"/>
    <w:rsid w:val="00FF4632"/>
    <w:rsid w:val="00FF5155"/>
    <w:rsid w:val="00FF5D46"/>
    <w:rsid w:val="00FF6245"/>
    <w:rsid w:val="00FF6249"/>
    <w:rsid w:val="00FF75BE"/>
    <w:rsid w:val="06217C65"/>
    <w:rsid w:val="078B54FB"/>
    <w:rsid w:val="07BC2382"/>
    <w:rsid w:val="0E602845"/>
    <w:rsid w:val="0EF06348"/>
    <w:rsid w:val="0FCFC538"/>
    <w:rsid w:val="14281A18"/>
    <w:rsid w:val="14343141"/>
    <w:rsid w:val="162C2B0E"/>
    <w:rsid w:val="17CA2C32"/>
    <w:rsid w:val="18207580"/>
    <w:rsid w:val="19E75D52"/>
    <w:rsid w:val="1BD20C18"/>
    <w:rsid w:val="1BFD4A21"/>
    <w:rsid w:val="1D9D1BE8"/>
    <w:rsid w:val="1EB96D40"/>
    <w:rsid w:val="1ED11D54"/>
    <w:rsid w:val="20CB1E3D"/>
    <w:rsid w:val="23775AA3"/>
    <w:rsid w:val="27C070A1"/>
    <w:rsid w:val="27DD7EB9"/>
    <w:rsid w:val="28193161"/>
    <w:rsid w:val="2AFF58EB"/>
    <w:rsid w:val="2C52360B"/>
    <w:rsid w:val="2C545D7C"/>
    <w:rsid w:val="2C737582"/>
    <w:rsid w:val="2CE77B3F"/>
    <w:rsid w:val="2EBD921B"/>
    <w:rsid w:val="2F942407"/>
    <w:rsid w:val="3091440D"/>
    <w:rsid w:val="354B2FDF"/>
    <w:rsid w:val="368C3922"/>
    <w:rsid w:val="38514471"/>
    <w:rsid w:val="3E142CA2"/>
    <w:rsid w:val="3E586826"/>
    <w:rsid w:val="3E831DE8"/>
    <w:rsid w:val="3FD515E0"/>
    <w:rsid w:val="3FEB69AA"/>
    <w:rsid w:val="40B347A8"/>
    <w:rsid w:val="463E751B"/>
    <w:rsid w:val="46BF4B85"/>
    <w:rsid w:val="48827E8D"/>
    <w:rsid w:val="49C036E1"/>
    <w:rsid w:val="4A7C22F1"/>
    <w:rsid w:val="4B8E06C7"/>
    <w:rsid w:val="4CB86253"/>
    <w:rsid w:val="4D7F063F"/>
    <w:rsid w:val="4E393F92"/>
    <w:rsid w:val="53213BEC"/>
    <w:rsid w:val="53AD25BB"/>
    <w:rsid w:val="541B6E2B"/>
    <w:rsid w:val="55C8038C"/>
    <w:rsid w:val="586706F3"/>
    <w:rsid w:val="591E4943"/>
    <w:rsid w:val="5B077FC9"/>
    <w:rsid w:val="5B1F0089"/>
    <w:rsid w:val="5B8775D3"/>
    <w:rsid w:val="5C683BC4"/>
    <w:rsid w:val="5C6D760A"/>
    <w:rsid w:val="5CC70C46"/>
    <w:rsid w:val="60D578CC"/>
    <w:rsid w:val="615074C5"/>
    <w:rsid w:val="67167F89"/>
    <w:rsid w:val="68A857C7"/>
    <w:rsid w:val="6A021292"/>
    <w:rsid w:val="6A4E0532"/>
    <w:rsid w:val="6B6A39E8"/>
    <w:rsid w:val="6BEF01AA"/>
    <w:rsid w:val="6CB20141"/>
    <w:rsid w:val="6CBF8592"/>
    <w:rsid w:val="6D960043"/>
    <w:rsid w:val="6E343FD4"/>
    <w:rsid w:val="6F247F1C"/>
    <w:rsid w:val="73BF5E06"/>
    <w:rsid w:val="74D42F06"/>
    <w:rsid w:val="74F92E46"/>
    <w:rsid w:val="77541710"/>
    <w:rsid w:val="79D7517B"/>
    <w:rsid w:val="79F857F4"/>
    <w:rsid w:val="7A71039B"/>
    <w:rsid w:val="7C6B4912"/>
    <w:rsid w:val="7E7B2D12"/>
    <w:rsid w:val="7F77F4AB"/>
    <w:rsid w:val="8DEF9130"/>
    <w:rsid w:val="D3FD70C7"/>
    <w:rsid w:val="DB6FAAD0"/>
    <w:rsid w:val="F36FFC26"/>
    <w:rsid w:val="FBFF18BA"/>
    <w:rsid w:val="FD5F158E"/>
    <w:rsid w:val="FFDF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link w:val="18"/>
    <w:qFormat/>
    <w:uiPriority w:val="0"/>
    <w:pPr>
      <w:keepNext/>
      <w:keepLines/>
      <w:spacing w:before="260" w:after="260" w:line="416" w:lineRule="auto"/>
      <w:outlineLvl w:val="2"/>
    </w:pPr>
    <w:rPr>
      <w:b/>
      <w:bCs/>
      <w:sz w:val="32"/>
      <w:szCs w:val="32"/>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Balloon Text"/>
    <w:basedOn w:val="1"/>
    <w:link w:val="20"/>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3"/>
    <w:unhideWhenUsed/>
    <w:qFormat/>
    <w:uiPriority w:val="99"/>
    <w:rPr>
      <w:b/>
      <w:bCs/>
    </w:rPr>
  </w:style>
  <w:style w:type="table" w:styleId="11">
    <w:name w:val="Table Grid"/>
    <w:basedOn w:val="1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Strong"/>
    <w:qFormat/>
    <w:uiPriority w:val="22"/>
    <w:rPr>
      <w:b/>
      <w:bCs/>
    </w:rPr>
  </w:style>
  <w:style w:type="character" w:styleId="14">
    <w:name w:val="FollowedHyperlink"/>
    <w:unhideWhenUsed/>
    <w:qFormat/>
    <w:uiPriority w:val="99"/>
    <w:rPr>
      <w:color w:val="000000"/>
      <w:u w:val="none"/>
    </w:rPr>
  </w:style>
  <w:style w:type="character" w:styleId="15">
    <w:name w:val="Hyperlink"/>
    <w:unhideWhenUsed/>
    <w:qFormat/>
    <w:uiPriority w:val="99"/>
    <w:rPr>
      <w:color w:val="000000"/>
      <w:u w:val="none"/>
    </w:rPr>
  </w:style>
  <w:style w:type="character" w:styleId="16">
    <w:name w:val="HTML Code"/>
    <w:unhideWhenUsed/>
    <w:qFormat/>
    <w:uiPriority w:val="99"/>
    <w:rPr>
      <w:sz w:val="18"/>
      <w:szCs w:val="18"/>
    </w:rPr>
  </w:style>
  <w:style w:type="character" w:styleId="17">
    <w:name w:val="annotation reference"/>
    <w:unhideWhenUsed/>
    <w:qFormat/>
    <w:uiPriority w:val="99"/>
    <w:rPr>
      <w:sz w:val="21"/>
      <w:szCs w:val="21"/>
    </w:rPr>
  </w:style>
  <w:style w:type="character" w:customStyle="1" w:styleId="18">
    <w:name w:val="标题 3 Char"/>
    <w:link w:val="2"/>
    <w:qFormat/>
    <w:uiPriority w:val="0"/>
    <w:rPr>
      <w:b/>
      <w:bCs/>
      <w:sz w:val="32"/>
      <w:szCs w:val="32"/>
    </w:rPr>
  </w:style>
  <w:style w:type="character" w:customStyle="1" w:styleId="19">
    <w:name w:val="批注文字 Char"/>
    <w:link w:val="4"/>
    <w:qFormat/>
    <w:uiPriority w:val="99"/>
  </w:style>
  <w:style w:type="character" w:customStyle="1" w:styleId="20">
    <w:name w:val="批注框文本 Char"/>
    <w:link w:val="5"/>
    <w:semiHidden/>
    <w:qFormat/>
    <w:uiPriority w:val="99"/>
    <w:rPr>
      <w:sz w:val="18"/>
      <w:szCs w:val="18"/>
    </w:rPr>
  </w:style>
  <w:style w:type="character" w:customStyle="1" w:styleId="21">
    <w:name w:val="页脚 Char"/>
    <w:link w:val="6"/>
    <w:semiHidden/>
    <w:qFormat/>
    <w:uiPriority w:val="99"/>
    <w:rPr>
      <w:sz w:val="18"/>
      <w:szCs w:val="18"/>
    </w:rPr>
  </w:style>
  <w:style w:type="character" w:customStyle="1" w:styleId="22">
    <w:name w:val="页眉 Char"/>
    <w:link w:val="7"/>
    <w:semiHidden/>
    <w:qFormat/>
    <w:uiPriority w:val="99"/>
    <w:rPr>
      <w:sz w:val="18"/>
      <w:szCs w:val="18"/>
    </w:rPr>
  </w:style>
  <w:style w:type="character" w:customStyle="1" w:styleId="23">
    <w:name w:val="批注主题 Char"/>
    <w:link w:val="9"/>
    <w:semiHidden/>
    <w:qFormat/>
    <w:uiPriority w:val="99"/>
    <w:rPr>
      <w:b/>
      <w:bCs/>
    </w:rPr>
  </w:style>
  <w:style w:type="character" w:customStyle="1" w:styleId="24">
    <w:name w:val="lbl"/>
    <w:qFormat/>
    <w:uiPriority w:val="0"/>
  </w:style>
  <w:style w:type="paragraph" w:styleId="25">
    <w:name w:val="List Paragraph"/>
    <w:basedOn w:val="1"/>
    <w:qFormat/>
    <w:uiPriority w:val="34"/>
    <w:pPr>
      <w:ind w:firstLine="420" w:firstLineChars="200"/>
    </w:pPr>
  </w:style>
  <w:style w:type="character" w:customStyle="1" w:styleId="26">
    <w:name w:val="edittexttarea"/>
    <w:qFormat/>
    <w:uiPriority w:val="0"/>
  </w:style>
  <w:style w:type="paragraph" w:customStyle="1" w:styleId="27">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28">
    <w:name w:val="Char Char Char Char Char Char Char"/>
    <w:basedOn w:val="1"/>
    <w:qFormat/>
    <w:uiPriority w:val="0"/>
    <w:rPr>
      <w:szCs w:val="24"/>
    </w:rPr>
  </w:style>
  <w:style w:type="character" w:customStyle="1" w:styleId="29">
    <w:name w:val="menlist"/>
    <w:qFormat/>
    <w:uiPriority w:val="0"/>
  </w:style>
  <w:style w:type="character" w:customStyle="1" w:styleId="30">
    <w:name w:val="f_arrow"/>
    <w:qFormat/>
    <w:uiPriority w:val="0"/>
    <w:rPr>
      <w:color w:val="BFBEBE"/>
    </w:rPr>
  </w:style>
  <w:style w:type="character" w:customStyle="1" w:styleId="31">
    <w:name w:val="fred1"/>
    <w:qFormat/>
    <w:uiPriority w:val="0"/>
    <w:rPr>
      <w:color w:val="CD0000"/>
    </w:rPr>
  </w:style>
  <w:style w:type="paragraph" w:customStyle="1" w:styleId="32">
    <w:name w:val="a"/>
    <w:basedOn w:val="1"/>
    <w:qFormat/>
    <w:uiPriority w:val="0"/>
    <w:pPr>
      <w:widowControl/>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cyu</Company>
  <Pages>6</Pages>
  <Words>3002</Words>
  <Characters>3118</Characters>
  <Lines>23</Lines>
  <Paragraphs>6</Paragraphs>
  <TotalTime>6</TotalTime>
  <ScaleCrop>false</ScaleCrop>
  <LinksUpToDate>false</LinksUpToDate>
  <CharactersWithSpaces>3124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2025-08-07T00:39:00Z</dcterms:created>
  <dc:creator>黄振斌</dc:creator>
  <cp:lastModifiedBy>User</cp:lastModifiedBy>
  <cp:lastPrinted>2019-09-06T07:46:00Z</cp:lastPrinted>
  <dcterms:modified xsi:type="dcterms:W3CDTF">2025-11-26T08:56:14Z</dcterms:modified>
  <dc:title>2018年厦门市全民健身运动会竞赛组织、形象设计及宣传项目招标文件（专用条款）部分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287349670CA2433C92560E5A07326F2E_13</vt:lpwstr>
  </property>
  <property fmtid="{D5CDD505-2E9C-101B-9397-08002B2CF9AE}" pid="4" name="KSOTemplateDocerSaveRecord">
    <vt:lpwstr>eyJoZGlkIjoiNzQzMWY3OTIwY2MyNWMwMmFiN2JhMzJhNDcwYjhiNzQifQ==</vt:lpwstr>
  </property>
</Properties>
</file>